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71" w:rsidRPr="00EA14F7" w:rsidRDefault="00146271" w:rsidP="00EA14F7">
      <w:pPr>
        <w:jc w:val="center"/>
        <w:rPr>
          <w:rFonts w:ascii="標楷體" w:eastAsia="標楷體" w:hAnsi="標楷體"/>
          <w:sz w:val="36"/>
        </w:rPr>
      </w:pPr>
      <w:r w:rsidRPr="00EA14F7">
        <w:rPr>
          <w:rFonts w:ascii="標楷體" w:eastAsia="標楷體" w:hAnsi="標楷體" w:hint="eastAsia"/>
          <w:sz w:val="36"/>
        </w:rPr>
        <w:t>康寧學校</w:t>
      </w:r>
      <w:r w:rsidR="00E20094" w:rsidRPr="00EA14F7">
        <w:rPr>
          <w:rFonts w:ascii="標楷體" w:eastAsia="標楷體" w:hAnsi="標楷體" w:hint="eastAsia"/>
          <w:sz w:val="36"/>
        </w:rPr>
        <w:t>財團法人康寧大學</w:t>
      </w:r>
    </w:p>
    <w:p w:rsidR="00146271" w:rsidRPr="00EA14F7" w:rsidRDefault="00E20094" w:rsidP="00EA14F7">
      <w:pPr>
        <w:jc w:val="center"/>
        <w:rPr>
          <w:rFonts w:ascii="標楷體" w:eastAsia="標楷體" w:hAnsi="標楷體"/>
          <w:sz w:val="36"/>
        </w:rPr>
      </w:pPr>
      <w:r w:rsidRPr="00EA14F7">
        <w:rPr>
          <w:rFonts w:ascii="標楷體" w:eastAsia="標楷體" w:hAnsi="標楷體"/>
          <w:sz w:val="36"/>
        </w:rPr>
        <w:t>身心障礙學生</w:t>
      </w:r>
      <w:r w:rsidR="00146271" w:rsidRPr="00EA14F7">
        <w:rPr>
          <w:rFonts w:ascii="標楷體" w:eastAsia="標楷體" w:hAnsi="標楷體"/>
          <w:sz w:val="36"/>
        </w:rPr>
        <w:t>交通費</w:t>
      </w:r>
      <w:r w:rsidR="00011C48" w:rsidRPr="00EA14F7">
        <w:rPr>
          <w:rFonts w:ascii="標楷體" w:eastAsia="標楷體" w:hAnsi="標楷體" w:hint="eastAsia"/>
          <w:sz w:val="36"/>
        </w:rPr>
        <w:t>申請暨</w:t>
      </w:r>
      <w:r w:rsidRPr="00EA14F7">
        <w:rPr>
          <w:rFonts w:ascii="標楷體" w:eastAsia="標楷體" w:hAnsi="標楷體" w:hint="eastAsia"/>
          <w:sz w:val="36"/>
        </w:rPr>
        <w:t>審核</w:t>
      </w:r>
      <w:r w:rsidR="00146271" w:rsidRPr="00EA14F7">
        <w:rPr>
          <w:rFonts w:ascii="標楷體" w:eastAsia="標楷體" w:hAnsi="標楷體"/>
          <w:sz w:val="36"/>
        </w:rPr>
        <w:t>實施要點</w:t>
      </w:r>
    </w:p>
    <w:p w:rsidR="00146271" w:rsidRPr="00EA14F7" w:rsidRDefault="00146271" w:rsidP="00EA14F7">
      <w:pPr>
        <w:jc w:val="right"/>
        <w:rPr>
          <w:rFonts w:ascii="標楷體" w:eastAsia="標楷體" w:hAnsi="標楷體"/>
          <w:sz w:val="20"/>
        </w:rPr>
      </w:pPr>
      <w:r w:rsidRPr="00EA14F7">
        <w:rPr>
          <w:rFonts w:ascii="標楷體" w:eastAsia="標楷體" w:hAnsi="標楷體" w:hint="eastAsia"/>
          <w:sz w:val="20"/>
        </w:rPr>
        <w:t>中華民國104年06月13日學生輔導暨特殊教育推行委員會通過</w:t>
      </w:r>
    </w:p>
    <w:p w:rsidR="00146271" w:rsidRPr="00EA14F7" w:rsidRDefault="00E20094" w:rsidP="00EA14F7">
      <w:pPr>
        <w:jc w:val="right"/>
        <w:rPr>
          <w:rFonts w:ascii="標楷體" w:eastAsia="標楷體" w:hAnsi="標楷體"/>
          <w:sz w:val="20"/>
        </w:rPr>
      </w:pPr>
      <w:r w:rsidRPr="00EA14F7">
        <w:rPr>
          <w:rFonts w:ascii="標楷體" w:eastAsia="標楷體" w:hAnsi="標楷體" w:hint="eastAsia"/>
          <w:sz w:val="20"/>
        </w:rPr>
        <w:t>中華民國105年11月02日學生事務會議修訂</w:t>
      </w:r>
    </w:p>
    <w:p w:rsidR="00146271" w:rsidRPr="00EA14F7" w:rsidRDefault="00146271" w:rsidP="00EA14F7">
      <w:pPr>
        <w:pStyle w:val="a3"/>
        <w:numPr>
          <w:ilvl w:val="0"/>
          <w:numId w:val="2"/>
        </w:numPr>
        <w:ind w:leftChars="0"/>
        <w:rPr>
          <w:rFonts w:ascii="標楷體" w:eastAsia="標楷體" w:hAnsi="標楷體"/>
        </w:rPr>
      </w:pPr>
      <w:r w:rsidRPr="00EA14F7">
        <w:rPr>
          <w:rFonts w:ascii="標楷體" w:eastAsia="標楷體" w:hAnsi="標楷體" w:hint="eastAsia"/>
        </w:rPr>
        <w:t>康寧學校</w:t>
      </w:r>
      <w:r w:rsidR="00E20094" w:rsidRPr="00EA14F7">
        <w:rPr>
          <w:rFonts w:ascii="標楷體" w:eastAsia="標楷體" w:hAnsi="標楷體" w:hint="eastAsia"/>
        </w:rPr>
        <w:t>財團法人康寧大學</w:t>
      </w:r>
      <w:r w:rsidRPr="00EA14F7">
        <w:rPr>
          <w:rFonts w:ascii="標楷體" w:eastAsia="標楷體" w:hAnsi="標楷體" w:hint="eastAsia"/>
        </w:rPr>
        <w:t>(以下簡稱本校)</w:t>
      </w:r>
      <w:r w:rsidRPr="00EA14F7">
        <w:rPr>
          <w:rFonts w:ascii="標楷體" w:eastAsia="標楷體" w:hAnsi="標楷體"/>
        </w:rPr>
        <w:t>為提供本校視覺障礙、肢體障礙、身體病弱、多重障礙學生及其他等行動不便，確實無法自行上下學學生之交通補助費。依教育部補助大專校院輔導身心障礙學生實施要點經常門經費補助基準表之交通費項目規定，訂定「</w:t>
      </w:r>
      <w:r w:rsidR="00E20094" w:rsidRPr="00EA14F7">
        <w:rPr>
          <w:rFonts w:ascii="標楷體" w:eastAsia="標楷體" w:hAnsi="標楷體" w:hint="eastAsia"/>
        </w:rPr>
        <w:t>康寧學校財團法人康寧大學</w:t>
      </w:r>
      <w:r w:rsidR="00E20094" w:rsidRPr="00EA14F7">
        <w:rPr>
          <w:rFonts w:ascii="標楷體" w:eastAsia="標楷體" w:hAnsi="標楷體"/>
        </w:rPr>
        <w:t>身心障礙學生</w:t>
      </w:r>
      <w:r w:rsidRPr="00EA14F7">
        <w:rPr>
          <w:rFonts w:ascii="標楷體" w:eastAsia="標楷體" w:hAnsi="標楷體"/>
        </w:rPr>
        <w:t>交通費</w:t>
      </w:r>
      <w:r w:rsidR="00E20094" w:rsidRPr="00EA14F7">
        <w:rPr>
          <w:rFonts w:ascii="標楷體" w:eastAsia="標楷體" w:hAnsi="標楷體" w:hint="eastAsia"/>
        </w:rPr>
        <w:t>審核</w:t>
      </w:r>
      <w:r w:rsidRPr="00EA14F7">
        <w:rPr>
          <w:rFonts w:ascii="標楷體" w:eastAsia="標楷體" w:hAnsi="標楷體"/>
        </w:rPr>
        <w:t>實施要點」。</w:t>
      </w:r>
    </w:p>
    <w:p w:rsidR="00146271" w:rsidRPr="00EA14F7" w:rsidRDefault="00146271" w:rsidP="00EA14F7">
      <w:pPr>
        <w:pStyle w:val="a3"/>
        <w:numPr>
          <w:ilvl w:val="0"/>
          <w:numId w:val="2"/>
        </w:numPr>
        <w:ind w:leftChars="0"/>
        <w:rPr>
          <w:rFonts w:ascii="標楷體" w:eastAsia="標楷體" w:hAnsi="標楷體"/>
        </w:rPr>
      </w:pPr>
      <w:r w:rsidRPr="00EA14F7">
        <w:rPr>
          <w:rFonts w:ascii="標楷體" w:eastAsia="標楷體" w:hAnsi="標楷體"/>
        </w:rPr>
        <w:t>本經費依據教育部補助大專校院輔導身心障礙學生實施要點申請，此項經費由教育部全額補助。每名學生補助交通費，每月</w:t>
      </w:r>
      <w:r w:rsidRPr="00EA14F7">
        <w:rPr>
          <w:rFonts w:ascii="標楷體" w:eastAsia="標楷體" w:hAnsi="標楷體" w:hint="eastAsia"/>
        </w:rPr>
        <w:t>8</w:t>
      </w:r>
      <w:r w:rsidRPr="00EA14F7">
        <w:rPr>
          <w:rFonts w:ascii="標楷體" w:eastAsia="標楷體" w:hAnsi="標楷體"/>
        </w:rPr>
        <w:t>00元，</w:t>
      </w:r>
      <w:r w:rsidRPr="00EA14F7">
        <w:rPr>
          <w:rFonts w:ascii="標楷體" w:eastAsia="標楷體" w:hAnsi="標楷體" w:hint="eastAsia"/>
        </w:rPr>
        <w:t>以一學期實際上課日數計算，</w:t>
      </w:r>
      <w:r w:rsidRPr="00EA14F7">
        <w:rPr>
          <w:rFonts w:ascii="標楷體" w:eastAsia="標楷體" w:hAnsi="標楷體"/>
        </w:rPr>
        <w:t>一年以9個月計，補助金額總數以教育部當年度補助此項目經費之額度內支付為準。</w:t>
      </w:r>
    </w:p>
    <w:p w:rsidR="00E20094" w:rsidRPr="00EA14F7" w:rsidRDefault="00F47B11" w:rsidP="00EA14F7">
      <w:pPr>
        <w:pStyle w:val="a3"/>
        <w:numPr>
          <w:ilvl w:val="0"/>
          <w:numId w:val="2"/>
        </w:numPr>
        <w:ind w:leftChars="0"/>
        <w:rPr>
          <w:rFonts w:ascii="標楷體" w:eastAsia="標楷體" w:hAnsi="標楷體"/>
        </w:rPr>
      </w:pPr>
      <w:r w:rsidRPr="00EA14F7">
        <w:rPr>
          <w:rFonts w:ascii="標楷體" w:eastAsia="標楷體" w:hAnsi="標楷體"/>
        </w:rPr>
        <w:t>凡</w:t>
      </w:r>
      <w:r w:rsidRPr="00EA14F7">
        <w:rPr>
          <w:rFonts w:ascii="標楷體" w:eastAsia="標楷體" w:hAnsi="標楷體" w:hint="eastAsia"/>
        </w:rPr>
        <w:t>同時</w:t>
      </w:r>
      <w:r w:rsidRPr="00EA14F7">
        <w:rPr>
          <w:rFonts w:ascii="標楷體" w:eastAsia="標楷體" w:hAnsi="標楷體"/>
        </w:rPr>
        <w:t>符合下列</w:t>
      </w:r>
      <w:r w:rsidRPr="00EA14F7">
        <w:rPr>
          <w:rFonts w:ascii="標楷體" w:eastAsia="標楷體" w:hAnsi="標楷體" w:hint="eastAsia"/>
        </w:rPr>
        <w:t>四</w:t>
      </w:r>
      <w:r w:rsidRPr="00EA14F7">
        <w:rPr>
          <w:rFonts w:ascii="標楷體" w:eastAsia="標楷體" w:hAnsi="標楷體"/>
        </w:rPr>
        <w:t>項條件者，可提出申請</w:t>
      </w:r>
      <w:r w:rsidR="00146271" w:rsidRPr="00EA14F7">
        <w:rPr>
          <w:rFonts w:ascii="標楷體" w:eastAsia="標楷體" w:hAnsi="標楷體"/>
        </w:rPr>
        <w:t>：</w:t>
      </w:r>
    </w:p>
    <w:p w:rsidR="00BF30A9" w:rsidRPr="00EA14F7" w:rsidRDefault="00E20094" w:rsidP="00EA14F7">
      <w:pPr>
        <w:pStyle w:val="a3"/>
        <w:numPr>
          <w:ilvl w:val="0"/>
          <w:numId w:val="3"/>
        </w:numPr>
        <w:ind w:leftChars="0" w:left="993" w:hanging="764"/>
        <w:rPr>
          <w:rFonts w:ascii="標楷體" w:eastAsia="標楷體" w:hAnsi="標楷體"/>
        </w:rPr>
      </w:pPr>
      <w:r w:rsidRPr="00EA14F7">
        <w:rPr>
          <w:rFonts w:ascii="標楷體" w:eastAsia="標楷體" w:hAnsi="標楷體" w:hint="eastAsia"/>
        </w:rPr>
        <w:t>就學本校且具有學籍者</w:t>
      </w:r>
      <w:r w:rsidR="00BF30A9" w:rsidRPr="00EA14F7">
        <w:rPr>
          <w:rFonts w:ascii="標楷體" w:eastAsia="標楷體" w:hAnsi="標楷體" w:hint="eastAsia"/>
        </w:rPr>
        <w:t>。</w:t>
      </w:r>
    </w:p>
    <w:p w:rsidR="00BF30A9" w:rsidRPr="00EA14F7" w:rsidRDefault="00146271" w:rsidP="00EA14F7">
      <w:pPr>
        <w:pStyle w:val="a3"/>
        <w:numPr>
          <w:ilvl w:val="0"/>
          <w:numId w:val="3"/>
        </w:numPr>
        <w:ind w:leftChars="0" w:left="993" w:hanging="764"/>
        <w:rPr>
          <w:rFonts w:ascii="標楷體" w:eastAsia="標楷體" w:hAnsi="標楷體"/>
        </w:rPr>
      </w:pPr>
      <w:r w:rsidRPr="00EA14F7">
        <w:rPr>
          <w:rFonts w:ascii="標楷體" w:eastAsia="標楷體" w:hAnsi="標楷體"/>
        </w:rPr>
        <w:t>領有身心障礙手冊，並登錄於教育部特殊教育通報網之學生。</w:t>
      </w:r>
    </w:p>
    <w:p w:rsidR="00BF30A9" w:rsidRPr="00EA14F7" w:rsidRDefault="00146271" w:rsidP="00EA14F7">
      <w:pPr>
        <w:pStyle w:val="a3"/>
        <w:numPr>
          <w:ilvl w:val="0"/>
          <w:numId w:val="3"/>
        </w:numPr>
        <w:ind w:leftChars="0" w:left="993" w:hanging="764"/>
        <w:rPr>
          <w:rFonts w:ascii="標楷體" w:eastAsia="標楷體" w:hAnsi="標楷體"/>
        </w:rPr>
      </w:pPr>
      <w:r w:rsidRPr="00EA14F7">
        <w:rPr>
          <w:rFonts w:ascii="標楷體" w:eastAsia="標楷體" w:hAnsi="標楷體"/>
        </w:rPr>
        <w:t>重度、極重度之視障、肢障、身體病弱、多重障礙及其他等行動不便，確實無法自行上下學之學生。</w:t>
      </w:r>
    </w:p>
    <w:p w:rsidR="00146271" w:rsidRPr="00EA14F7" w:rsidRDefault="00146271" w:rsidP="00EA14F7">
      <w:pPr>
        <w:pStyle w:val="a3"/>
        <w:numPr>
          <w:ilvl w:val="0"/>
          <w:numId w:val="3"/>
        </w:numPr>
        <w:ind w:leftChars="0" w:left="993" w:hanging="764"/>
        <w:rPr>
          <w:rFonts w:ascii="標楷體" w:eastAsia="標楷體" w:hAnsi="標楷體"/>
        </w:rPr>
      </w:pPr>
      <w:r w:rsidRPr="00EA14F7">
        <w:rPr>
          <w:rFonts w:ascii="標楷體" w:eastAsia="標楷體" w:hAnsi="標楷體"/>
        </w:rPr>
        <w:t>非住宿於本校學生宿舍之學生。</w:t>
      </w:r>
    </w:p>
    <w:p w:rsidR="00E20094" w:rsidRPr="00EA14F7" w:rsidRDefault="00146271" w:rsidP="00EA14F7">
      <w:pPr>
        <w:pStyle w:val="a3"/>
        <w:numPr>
          <w:ilvl w:val="0"/>
          <w:numId w:val="2"/>
        </w:numPr>
        <w:ind w:leftChars="0"/>
        <w:rPr>
          <w:rFonts w:ascii="標楷體" w:eastAsia="標楷體" w:hAnsi="標楷體"/>
        </w:rPr>
      </w:pPr>
      <w:r w:rsidRPr="00EA14F7">
        <w:rPr>
          <w:rFonts w:ascii="標楷體" w:eastAsia="標楷體" w:hAnsi="標楷體"/>
        </w:rPr>
        <w:t>凡符合第</w:t>
      </w:r>
      <w:r w:rsidRPr="00EA14F7">
        <w:rPr>
          <w:rFonts w:ascii="標楷體" w:eastAsia="標楷體" w:hAnsi="標楷體" w:hint="eastAsia"/>
        </w:rPr>
        <w:t>三</w:t>
      </w:r>
      <w:r w:rsidRPr="00EA14F7">
        <w:rPr>
          <w:rFonts w:ascii="標楷體" w:eastAsia="標楷體" w:hAnsi="標楷體"/>
        </w:rPr>
        <w:t>條規定者於每學期開學後</w:t>
      </w:r>
      <w:r w:rsidR="00E20094" w:rsidRPr="00EA14F7">
        <w:rPr>
          <w:rFonts w:ascii="標楷體" w:eastAsia="標楷體" w:hAnsi="標楷體" w:hint="eastAsia"/>
        </w:rPr>
        <w:t>兩週</w:t>
      </w:r>
      <w:r w:rsidRPr="00EA14F7">
        <w:rPr>
          <w:rFonts w:ascii="標楷體" w:eastAsia="標楷體" w:hAnsi="標楷體"/>
        </w:rPr>
        <w:t>內提出，並檢附下列資料：</w:t>
      </w:r>
    </w:p>
    <w:p w:rsidR="00E20094" w:rsidRPr="00EA14F7" w:rsidRDefault="00BF30A9" w:rsidP="00EA14F7">
      <w:pPr>
        <w:pStyle w:val="a3"/>
        <w:numPr>
          <w:ilvl w:val="0"/>
          <w:numId w:val="5"/>
        </w:numPr>
        <w:ind w:leftChars="0" w:left="993" w:hanging="764"/>
        <w:rPr>
          <w:rFonts w:ascii="標楷體" w:eastAsia="標楷體" w:hAnsi="標楷體"/>
        </w:rPr>
      </w:pPr>
      <w:r w:rsidRPr="00EA14F7">
        <w:rPr>
          <w:rFonts w:ascii="標楷體" w:eastAsia="標楷體" w:hAnsi="標楷體" w:hint="eastAsia"/>
        </w:rPr>
        <w:t>申請表</w:t>
      </w:r>
      <w:r w:rsidR="000B7785" w:rsidRPr="00EA14F7">
        <w:rPr>
          <w:rFonts w:ascii="標楷體" w:eastAsia="標楷體" w:hAnsi="標楷體" w:hint="eastAsia"/>
        </w:rPr>
        <w:t>。</w:t>
      </w:r>
    </w:p>
    <w:p w:rsidR="00146271" w:rsidRPr="00EA14F7" w:rsidRDefault="00BF30A9" w:rsidP="00EA14F7">
      <w:pPr>
        <w:pStyle w:val="a3"/>
        <w:numPr>
          <w:ilvl w:val="0"/>
          <w:numId w:val="5"/>
        </w:numPr>
        <w:ind w:leftChars="0" w:left="993" w:hanging="764"/>
        <w:rPr>
          <w:rFonts w:ascii="標楷體" w:eastAsia="標楷體" w:hAnsi="標楷體"/>
        </w:rPr>
      </w:pPr>
      <w:r w:rsidRPr="00EA14F7">
        <w:rPr>
          <w:rFonts w:ascii="標楷體" w:eastAsia="標楷體" w:hAnsi="標楷體"/>
        </w:rPr>
        <w:t>學生證影印本。</w:t>
      </w:r>
      <w:bookmarkStart w:id="0" w:name="_GoBack"/>
      <w:bookmarkEnd w:id="0"/>
    </w:p>
    <w:p w:rsidR="00BF30A9" w:rsidRPr="00EA14F7" w:rsidRDefault="00BF30A9" w:rsidP="00EA14F7">
      <w:pPr>
        <w:pStyle w:val="a3"/>
        <w:numPr>
          <w:ilvl w:val="0"/>
          <w:numId w:val="5"/>
        </w:numPr>
        <w:ind w:leftChars="0" w:left="993" w:hanging="764"/>
        <w:rPr>
          <w:rFonts w:ascii="標楷體" w:eastAsia="標楷體" w:hAnsi="標楷體"/>
        </w:rPr>
      </w:pPr>
      <w:r w:rsidRPr="00EA14F7">
        <w:rPr>
          <w:rFonts w:ascii="標楷體" w:eastAsia="標楷體" w:hAnsi="標楷體"/>
        </w:rPr>
        <w:t>有效期間內之身心障礙手冊</w:t>
      </w:r>
      <w:r w:rsidRPr="00EA14F7">
        <w:rPr>
          <w:rFonts w:ascii="標楷體" w:eastAsia="標楷體" w:hAnsi="標楷體" w:hint="eastAsia"/>
        </w:rPr>
        <w:t>或鑑輔會證明</w:t>
      </w:r>
      <w:r w:rsidRPr="00EA14F7">
        <w:rPr>
          <w:rFonts w:ascii="標楷體" w:eastAsia="標楷體" w:hAnsi="標楷體"/>
        </w:rPr>
        <w:t>影印本。</w:t>
      </w:r>
    </w:p>
    <w:p w:rsidR="00146271" w:rsidRPr="00EA14F7" w:rsidRDefault="00BF30A9" w:rsidP="00EA14F7">
      <w:pPr>
        <w:pStyle w:val="a3"/>
        <w:numPr>
          <w:ilvl w:val="0"/>
          <w:numId w:val="2"/>
        </w:numPr>
        <w:ind w:leftChars="0"/>
        <w:rPr>
          <w:rFonts w:ascii="標楷體" w:eastAsia="標楷體" w:hAnsi="標楷體"/>
        </w:rPr>
      </w:pPr>
      <w:r w:rsidRPr="00EA14F7">
        <w:rPr>
          <w:rFonts w:ascii="標楷體" w:eastAsia="標楷體" w:hAnsi="標楷體" w:hint="eastAsia"/>
        </w:rPr>
        <w:t>審核程序為資源教室輔導員、申請學生導師進行評估初審，確認為無法自行上下學者，召開身心障礙學生交通費審核會議，經</w:t>
      </w:r>
      <w:r w:rsidR="00A06F89" w:rsidRPr="00EA14F7">
        <w:rPr>
          <w:rFonts w:ascii="標楷體" w:eastAsia="標楷體" w:hAnsi="標楷體" w:hint="eastAsia"/>
        </w:rPr>
        <w:t>專家委員</w:t>
      </w:r>
      <w:r w:rsidRPr="00EA14F7">
        <w:rPr>
          <w:rFonts w:ascii="標楷體" w:eastAsia="標楷體" w:hAnsi="標楷體" w:hint="eastAsia"/>
        </w:rPr>
        <w:t>審議通過後，簽請校長核可</w:t>
      </w:r>
      <w:r w:rsidR="00CC18D0" w:rsidRPr="00EA14F7">
        <w:rPr>
          <w:rFonts w:ascii="標楷體" w:eastAsia="標楷體" w:hAnsi="標楷體" w:hint="eastAsia"/>
        </w:rPr>
        <w:t>。並</w:t>
      </w:r>
      <w:r w:rsidRPr="00EA14F7">
        <w:rPr>
          <w:rFonts w:ascii="標楷體" w:eastAsia="標楷體" w:hAnsi="標楷體" w:hint="eastAsia"/>
        </w:rPr>
        <w:t>提報教育部核定，並依補助額度核發。</w:t>
      </w:r>
    </w:p>
    <w:p w:rsidR="00146271" w:rsidRPr="00EA14F7" w:rsidRDefault="00146271" w:rsidP="00EA14F7">
      <w:pPr>
        <w:pStyle w:val="a3"/>
        <w:numPr>
          <w:ilvl w:val="0"/>
          <w:numId w:val="2"/>
        </w:numPr>
        <w:ind w:leftChars="0"/>
        <w:rPr>
          <w:rFonts w:ascii="標楷體" w:eastAsia="標楷體" w:hAnsi="標楷體"/>
        </w:rPr>
      </w:pPr>
      <w:r w:rsidRPr="00EA14F7">
        <w:rPr>
          <w:rFonts w:ascii="標楷體" w:eastAsia="標楷體" w:hAnsi="標楷體"/>
        </w:rPr>
        <w:t>外聘專業人員之審核費用由教育部補助大專校院輔導身心障礙學生工作計畫之「會報經費」項目下支出。</w:t>
      </w:r>
    </w:p>
    <w:p w:rsidR="00146271" w:rsidRPr="00EA14F7" w:rsidRDefault="00146271" w:rsidP="00EA14F7">
      <w:pPr>
        <w:pStyle w:val="a3"/>
        <w:numPr>
          <w:ilvl w:val="0"/>
          <w:numId w:val="2"/>
        </w:numPr>
        <w:ind w:leftChars="0"/>
        <w:rPr>
          <w:rFonts w:ascii="標楷體" w:eastAsia="標楷體" w:hAnsi="標楷體"/>
        </w:rPr>
      </w:pPr>
      <w:r w:rsidRPr="00EA14F7">
        <w:rPr>
          <w:rFonts w:ascii="標楷體" w:eastAsia="標楷體" w:hAnsi="標楷體"/>
        </w:rPr>
        <w:t>本要點經學</w:t>
      </w:r>
      <w:r w:rsidR="00BF30A9" w:rsidRPr="00EA14F7">
        <w:rPr>
          <w:rFonts w:ascii="標楷體" w:eastAsia="標楷體" w:hAnsi="標楷體" w:hint="eastAsia"/>
        </w:rPr>
        <w:t>生事務</w:t>
      </w:r>
      <w:r w:rsidRPr="00EA14F7">
        <w:rPr>
          <w:rFonts w:ascii="標楷體" w:eastAsia="標楷體" w:hAnsi="標楷體" w:hint="eastAsia"/>
        </w:rPr>
        <w:t>會議通過，</w:t>
      </w:r>
      <w:r w:rsidRPr="00EA14F7">
        <w:rPr>
          <w:rFonts w:ascii="標楷體" w:eastAsia="標楷體" w:hAnsi="標楷體"/>
        </w:rPr>
        <w:t>呈請校長核定後</w:t>
      </w:r>
      <w:r w:rsidRPr="00EA14F7">
        <w:rPr>
          <w:rFonts w:ascii="標楷體" w:eastAsia="標楷體" w:hAnsi="標楷體" w:hint="eastAsia"/>
        </w:rPr>
        <w:t>公布</w:t>
      </w:r>
      <w:r w:rsidRPr="00EA14F7">
        <w:rPr>
          <w:rFonts w:ascii="標楷體" w:eastAsia="標楷體" w:hAnsi="標楷體"/>
        </w:rPr>
        <w:t>實施，修正時亦同</w:t>
      </w:r>
      <w:r w:rsidRPr="00EA14F7">
        <w:rPr>
          <w:rFonts w:ascii="標楷體" w:eastAsia="標楷體" w:hAnsi="標楷體" w:hint="eastAsia"/>
        </w:rPr>
        <w:t>。</w:t>
      </w:r>
    </w:p>
    <w:p w:rsidR="00EA14F7" w:rsidRPr="0006766A" w:rsidRDefault="00EA14F7">
      <w:pPr>
        <w:widowControl/>
        <w:rPr>
          <w:rFonts w:ascii="標楷體" w:eastAsia="標楷體" w:hAnsi="標楷體" w:hint="eastAsia"/>
        </w:rPr>
      </w:pPr>
    </w:p>
    <w:sectPr w:rsidR="00EA14F7" w:rsidRPr="0006766A" w:rsidSect="00EA14F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B4" w:rsidRDefault="00D645B4" w:rsidP="00C35E45">
      <w:r>
        <w:separator/>
      </w:r>
    </w:p>
  </w:endnote>
  <w:endnote w:type="continuationSeparator" w:id="0">
    <w:p w:rsidR="00D645B4" w:rsidRDefault="00D645B4" w:rsidP="00C3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B4" w:rsidRDefault="00D645B4" w:rsidP="00C35E45">
      <w:r>
        <w:separator/>
      </w:r>
    </w:p>
  </w:footnote>
  <w:footnote w:type="continuationSeparator" w:id="0">
    <w:p w:rsidR="00D645B4" w:rsidRDefault="00D645B4" w:rsidP="00C35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76C"/>
    <w:multiLevelType w:val="hybridMultilevel"/>
    <w:tmpl w:val="A32C5442"/>
    <w:lvl w:ilvl="0" w:tplc="DA1C18EA">
      <w:start w:val="1"/>
      <w:numFmt w:val="taiwaneseCountingThousand"/>
      <w:lvlText w:val="%1、"/>
      <w:lvlJc w:val="left"/>
      <w:pPr>
        <w:tabs>
          <w:tab w:val="num" w:pos="0"/>
        </w:tabs>
        <w:ind w:left="0" w:firstLine="0"/>
      </w:pPr>
      <w:rPr>
        <w:rFonts w:hint="default"/>
        <w:sz w:val="32"/>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9C7943"/>
    <w:multiLevelType w:val="hybridMultilevel"/>
    <w:tmpl w:val="B2B0AD40"/>
    <w:lvl w:ilvl="0" w:tplc="46FC89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EF4395"/>
    <w:multiLevelType w:val="hybridMultilevel"/>
    <w:tmpl w:val="F244B7F0"/>
    <w:lvl w:ilvl="0" w:tplc="B372B3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AD221B"/>
    <w:multiLevelType w:val="hybridMultilevel"/>
    <w:tmpl w:val="4C0CF716"/>
    <w:lvl w:ilvl="0" w:tplc="1DA466C2">
      <w:start w:val="1"/>
      <w:numFmt w:val="taiwaneseCountingThousand"/>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365025"/>
    <w:multiLevelType w:val="hybridMultilevel"/>
    <w:tmpl w:val="C436D766"/>
    <w:lvl w:ilvl="0" w:tplc="B372B3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403E9C"/>
    <w:multiLevelType w:val="hybridMultilevel"/>
    <w:tmpl w:val="008E7FEA"/>
    <w:lvl w:ilvl="0" w:tplc="7DCEE7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71"/>
    <w:rsid w:val="00011C48"/>
    <w:rsid w:val="0006766A"/>
    <w:rsid w:val="000B7785"/>
    <w:rsid w:val="00146271"/>
    <w:rsid w:val="001A68BD"/>
    <w:rsid w:val="003D64CE"/>
    <w:rsid w:val="00581BC7"/>
    <w:rsid w:val="00703004"/>
    <w:rsid w:val="00766A09"/>
    <w:rsid w:val="00854119"/>
    <w:rsid w:val="0092203D"/>
    <w:rsid w:val="00991E86"/>
    <w:rsid w:val="00A06F89"/>
    <w:rsid w:val="00A77C5F"/>
    <w:rsid w:val="00BD7BD7"/>
    <w:rsid w:val="00BF30A9"/>
    <w:rsid w:val="00C35E45"/>
    <w:rsid w:val="00CC18D0"/>
    <w:rsid w:val="00D645B4"/>
    <w:rsid w:val="00DB1C27"/>
    <w:rsid w:val="00DF0116"/>
    <w:rsid w:val="00E20094"/>
    <w:rsid w:val="00E76A10"/>
    <w:rsid w:val="00EA14F7"/>
    <w:rsid w:val="00F204E6"/>
    <w:rsid w:val="00F47B11"/>
    <w:rsid w:val="00F75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369041B3-8D7F-430B-BD1F-0F1769BA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27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271"/>
    <w:pPr>
      <w:ind w:leftChars="200" w:left="480"/>
    </w:pPr>
  </w:style>
  <w:style w:type="table" w:styleId="a4">
    <w:name w:val="Table Grid"/>
    <w:basedOn w:val="a1"/>
    <w:uiPriority w:val="59"/>
    <w:rsid w:val="00E20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E45"/>
    <w:pPr>
      <w:tabs>
        <w:tab w:val="center" w:pos="4153"/>
        <w:tab w:val="right" w:pos="8306"/>
      </w:tabs>
      <w:snapToGrid w:val="0"/>
    </w:pPr>
    <w:rPr>
      <w:sz w:val="20"/>
      <w:szCs w:val="20"/>
    </w:rPr>
  </w:style>
  <w:style w:type="character" w:customStyle="1" w:styleId="a6">
    <w:name w:val="頁首 字元"/>
    <w:link w:val="a5"/>
    <w:uiPriority w:val="99"/>
    <w:rsid w:val="00C35E45"/>
    <w:rPr>
      <w:kern w:val="2"/>
    </w:rPr>
  </w:style>
  <w:style w:type="paragraph" w:styleId="a7">
    <w:name w:val="footer"/>
    <w:basedOn w:val="a"/>
    <w:link w:val="a8"/>
    <w:uiPriority w:val="99"/>
    <w:unhideWhenUsed/>
    <w:rsid w:val="00C35E45"/>
    <w:pPr>
      <w:tabs>
        <w:tab w:val="center" w:pos="4153"/>
        <w:tab w:val="right" w:pos="8306"/>
      </w:tabs>
      <w:snapToGrid w:val="0"/>
    </w:pPr>
    <w:rPr>
      <w:sz w:val="20"/>
      <w:szCs w:val="20"/>
    </w:rPr>
  </w:style>
  <w:style w:type="character" w:customStyle="1" w:styleId="a8">
    <w:name w:val="頁尾 字元"/>
    <w:link w:val="a7"/>
    <w:uiPriority w:val="99"/>
    <w:rsid w:val="00C35E4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黃蕙怡</dc:creator>
  <cp:keywords/>
  <cp:lastModifiedBy>林俊穎</cp:lastModifiedBy>
  <cp:revision>6</cp:revision>
  <cp:lastPrinted>2017-10-18T01:10:00Z</cp:lastPrinted>
  <dcterms:created xsi:type="dcterms:W3CDTF">2019-07-29T02:04:00Z</dcterms:created>
  <dcterms:modified xsi:type="dcterms:W3CDTF">2019-07-29T03:39:00Z</dcterms:modified>
</cp:coreProperties>
</file>