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F4" w:rsidRPr="00600CBC" w:rsidRDefault="00D153F4" w:rsidP="00392716">
      <w:pPr>
        <w:jc w:val="center"/>
        <w:rPr>
          <w:rStyle w:val="a8"/>
          <w:rFonts w:ascii="標楷體" w:eastAsia="標楷體" w:hAnsi="標楷體" w:cs="標楷體"/>
          <w:bCs/>
          <w:sz w:val="36"/>
          <w:szCs w:val="36"/>
        </w:rPr>
      </w:pPr>
      <w:r w:rsidRPr="00600CBC">
        <w:rPr>
          <w:rStyle w:val="a8"/>
          <w:rFonts w:ascii="標楷體" w:eastAsia="標楷體" w:hAnsi="標楷體" w:cs="標楷體" w:hint="eastAsia"/>
          <w:bCs/>
          <w:sz w:val="36"/>
          <w:szCs w:val="36"/>
        </w:rPr>
        <w:t>康寧學校財團法人康寧大學</w:t>
      </w:r>
    </w:p>
    <w:p w:rsidR="00D153F4" w:rsidRPr="00600CBC" w:rsidRDefault="00D153F4" w:rsidP="00392716">
      <w:pPr>
        <w:jc w:val="center"/>
        <w:rPr>
          <w:rFonts w:ascii="標楷體" w:eastAsia="標楷體" w:hAnsi="標楷體" w:cs="Times New Roman"/>
          <w:b/>
          <w:bCs/>
          <w:sz w:val="36"/>
          <w:szCs w:val="36"/>
        </w:rPr>
      </w:pPr>
      <w:r w:rsidRPr="00600CBC">
        <w:rPr>
          <w:rStyle w:val="a8"/>
          <w:rFonts w:ascii="標楷體" w:eastAsia="標楷體" w:hAnsi="標楷體" w:cs="標楷體" w:hint="eastAsia"/>
          <w:bCs/>
          <w:sz w:val="36"/>
          <w:szCs w:val="36"/>
        </w:rPr>
        <w:t>學生社團指導老師聘任辦法</w:t>
      </w:r>
      <w:bookmarkStart w:id="0" w:name="_GoBack"/>
      <w:bookmarkEnd w:id="0"/>
    </w:p>
    <w:p w:rsidR="00D153F4" w:rsidRPr="00600CBC" w:rsidRDefault="00D153F4" w:rsidP="00091578">
      <w:pPr>
        <w:ind w:left="960"/>
        <w:jc w:val="right"/>
        <w:rPr>
          <w:rFonts w:ascii="標楷體" w:eastAsia="標楷體" w:hAnsi="標楷體"/>
          <w:sz w:val="20"/>
          <w:szCs w:val="20"/>
        </w:rPr>
      </w:pPr>
      <w:smartTag w:uri="urn:schemas-microsoft-com:office:smarttags" w:element="chsdate">
        <w:smartTagPr>
          <w:attr w:name="Year" w:val="2015"/>
          <w:attr w:name="Month" w:val="9"/>
          <w:attr w:name="Day" w:val="14"/>
          <w:attr w:name="IsLunarDate" w:val="False"/>
          <w:attr w:name="IsROCDate" w:val="True"/>
        </w:smartTagPr>
        <w:r w:rsidRPr="00600CBC">
          <w:rPr>
            <w:rFonts w:ascii="標楷體" w:eastAsia="標楷體" w:hAnsi="標楷體" w:hint="eastAsia"/>
            <w:sz w:val="20"/>
            <w:szCs w:val="20"/>
          </w:rPr>
          <w:t>民國</w:t>
        </w:r>
        <w:r w:rsidRPr="00600CBC">
          <w:rPr>
            <w:rFonts w:ascii="標楷體" w:eastAsia="標楷體" w:hAnsi="標楷體"/>
            <w:sz w:val="20"/>
            <w:szCs w:val="20"/>
          </w:rPr>
          <w:t>104</w:t>
        </w:r>
        <w:r w:rsidRPr="00600CBC">
          <w:rPr>
            <w:rFonts w:ascii="標楷體" w:eastAsia="標楷體" w:hAnsi="標楷體" w:hint="eastAsia"/>
            <w:sz w:val="20"/>
            <w:szCs w:val="20"/>
          </w:rPr>
          <w:t>年</w:t>
        </w:r>
        <w:r w:rsidRPr="00600CBC">
          <w:rPr>
            <w:rFonts w:ascii="標楷體" w:eastAsia="標楷體" w:hAnsi="標楷體"/>
            <w:sz w:val="20"/>
            <w:szCs w:val="20"/>
          </w:rPr>
          <w:t>9</w:t>
        </w:r>
        <w:r w:rsidRPr="00600CBC">
          <w:rPr>
            <w:rFonts w:ascii="標楷體" w:eastAsia="標楷體" w:hAnsi="標楷體" w:hint="eastAsia"/>
            <w:sz w:val="20"/>
            <w:szCs w:val="20"/>
          </w:rPr>
          <w:t>月</w:t>
        </w:r>
        <w:r w:rsidRPr="00600CBC">
          <w:rPr>
            <w:rFonts w:ascii="標楷體" w:eastAsia="標楷體" w:hAnsi="標楷體"/>
            <w:sz w:val="20"/>
            <w:szCs w:val="20"/>
          </w:rPr>
          <w:t>14</w:t>
        </w:r>
        <w:r w:rsidRPr="00600CBC">
          <w:rPr>
            <w:rFonts w:ascii="標楷體" w:eastAsia="標楷體" w:hAnsi="標楷體" w:hint="eastAsia"/>
            <w:sz w:val="20"/>
            <w:szCs w:val="20"/>
          </w:rPr>
          <w:t>日</w:t>
        </w:r>
      </w:smartTag>
      <w:r w:rsidRPr="00600CBC">
        <w:rPr>
          <w:rFonts w:ascii="標楷體" w:eastAsia="標楷體" w:hAnsi="標楷體" w:hint="eastAsia"/>
          <w:sz w:val="20"/>
          <w:szCs w:val="20"/>
        </w:rPr>
        <w:t>行政會議訂定</w:t>
      </w:r>
    </w:p>
    <w:p w:rsidR="00D153F4" w:rsidRPr="00600CBC" w:rsidRDefault="00D153F4" w:rsidP="00433961">
      <w:pPr>
        <w:spacing w:beforeLines="25" w:before="90" w:afterLines="25" w:after="90"/>
        <w:ind w:left="567"/>
        <w:jc w:val="right"/>
        <w:rPr>
          <w:rFonts w:ascii="標楷體" w:eastAsia="標楷體" w:hAnsi="標楷體" w:cs="Times New Roman"/>
          <w:sz w:val="26"/>
          <w:szCs w:val="26"/>
        </w:rPr>
      </w:pPr>
      <w:smartTag w:uri="urn:schemas-microsoft-com:office:smarttags" w:element="chsdate">
        <w:smartTagPr>
          <w:attr w:name="Year" w:val="2015"/>
          <w:attr w:name="Month" w:val="9"/>
          <w:attr w:name="Day" w:val="22"/>
          <w:attr w:name="IsLunarDate" w:val="False"/>
          <w:attr w:name="IsROCDate" w:val="True"/>
        </w:smartTagPr>
        <w:r w:rsidRPr="00600CBC">
          <w:rPr>
            <w:rFonts w:ascii="標楷體" w:eastAsia="標楷體" w:hAnsi="標楷體" w:hint="eastAsia"/>
            <w:sz w:val="20"/>
            <w:szCs w:val="20"/>
          </w:rPr>
          <w:t>民國</w:t>
        </w:r>
        <w:r w:rsidRPr="00600CBC">
          <w:rPr>
            <w:rFonts w:ascii="標楷體" w:eastAsia="標楷體" w:hAnsi="標楷體"/>
            <w:sz w:val="20"/>
            <w:szCs w:val="20"/>
          </w:rPr>
          <w:t>104</w:t>
        </w:r>
        <w:r w:rsidRPr="00600CBC">
          <w:rPr>
            <w:rFonts w:ascii="標楷體" w:eastAsia="標楷體" w:hAnsi="標楷體" w:hint="eastAsia"/>
            <w:sz w:val="20"/>
            <w:szCs w:val="20"/>
          </w:rPr>
          <w:t>年</w:t>
        </w:r>
        <w:r w:rsidRPr="00600CBC">
          <w:rPr>
            <w:rFonts w:ascii="標楷體" w:eastAsia="標楷體" w:hAnsi="標楷體"/>
            <w:sz w:val="20"/>
            <w:szCs w:val="20"/>
          </w:rPr>
          <w:t>9</w:t>
        </w:r>
        <w:r w:rsidRPr="00600CBC">
          <w:rPr>
            <w:rFonts w:ascii="標楷體" w:eastAsia="標楷體" w:hAnsi="標楷體" w:hint="eastAsia"/>
            <w:sz w:val="20"/>
            <w:szCs w:val="20"/>
          </w:rPr>
          <w:t>月</w:t>
        </w:r>
        <w:r w:rsidRPr="00600CBC">
          <w:rPr>
            <w:rFonts w:ascii="標楷體" w:eastAsia="標楷體" w:hAnsi="標楷體"/>
            <w:sz w:val="20"/>
            <w:szCs w:val="20"/>
          </w:rPr>
          <w:t>22</w:t>
        </w:r>
        <w:r w:rsidRPr="00600CBC">
          <w:rPr>
            <w:rFonts w:ascii="標楷體" w:eastAsia="標楷體" w:hAnsi="標楷體" w:hint="eastAsia"/>
            <w:sz w:val="20"/>
            <w:szCs w:val="20"/>
          </w:rPr>
          <w:t>日</w:t>
        </w:r>
      </w:smartTag>
      <w:r w:rsidRPr="00600CBC">
        <w:rPr>
          <w:rFonts w:ascii="標楷體" w:eastAsia="標楷體" w:hAnsi="標楷體" w:hint="eastAsia"/>
          <w:sz w:val="20"/>
          <w:szCs w:val="20"/>
        </w:rPr>
        <w:t>校務會議訂定</w:t>
      </w:r>
    </w:p>
    <w:p w:rsidR="00D153F4" w:rsidRPr="00600CBC" w:rsidRDefault="00D153F4" w:rsidP="00433961">
      <w:pPr>
        <w:pStyle w:val="Web"/>
        <w:spacing w:beforeLines="50" w:before="180" w:beforeAutospacing="0" w:after="0" w:afterAutospacing="0"/>
        <w:ind w:leftChars="350" w:left="840"/>
        <w:rPr>
          <w:rFonts w:ascii="標楷體" w:eastAsia="標楷體" w:hAnsi="標楷體" w:cs="Times New Roman"/>
        </w:rPr>
      </w:pPr>
      <w:r w:rsidRPr="00600CBC">
        <w:rPr>
          <w:rFonts w:ascii="標楷體" w:eastAsia="標楷體" w:hAnsi="標楷體" w:cs="標楷體" w:hint="eastAsia"/>
        </w:rPr>
        <w:t>第一章</w:t>
      </w:r>
      <w:r w:rsidRPr="00600CBC">
        <w:rPr>
          <w:rFonts w:ascii="標楷體" w:eastAsia="標楷體" w:hAnsi="標楷體" w:cs="Times New Roman"/>
        </w:rPr>
        <w:t xml:space="preserve"> </w:t>
      </w:r>
      <w:r w:rsidRPr="00600CBC">
        <w:rPr>
          <w:rFonts w:ascii="標楷體" w:eastAsia="標楷體" w:hAnsi="標楷體" w:cs="標楷體" w:hint="eastAsia"/>
        </w:rPr>
        <w:t>總</w:t>
      </w:r>
      <w:r w:rsidRPr="00600CBC">
        <w:rPr>
          <w:rFonts w:ascii="標楷體" w:eastAsia="標楷體" w:hAnsi="標楷體" w:cs="Times New Roman"/>
        </w:rPr>
        <w:t xml:space="preserve"> </w:t>
      </w:r>
      <w:r w:rsidRPr="00600CBC">
        <w:rPr>
          <w:rFonts w:ascii="標楷體" w:eastAsia="標楷體" w:hAnsi="標楷體" w:cs="標楷體" w:hint="eastAsia"/>
        </w:rPr>
        <w:t>則</w:t>
      </w:r>
    </w:p>
    <w:p w:rsidR="00D153F4" w:rsidRPr="00600CBC" w:rsidRDefault="00D153F4" w:rsidP="00433961">
      <w:pPr>
        <w:pStyle w:val="Web"/>
        <w:spacing w:before="0" w:beforeAutospacing="0" w:afterLines="50" w:after="180" w:afterAutospacing="0"/>
        <w:ind w:left="960" w:hangingChars="400" w:hanging="960"/>
        <w:rPr>
          <w:rFonts w:ascii="標楷體" w:eastAsia="標楷體" w:hAnsi="標楷體" w:cs="Times New Roman"/>
        </w:rPr>
      </w:pPr>
      <w:r w:rsidRPr="00600CBC">
        <w:rPr>
          <w:rFonts w:ascii="標楷體" w:eastAsia="標楷體" w:hAnsi="標楷體" w:cs="標楷體" w:hint="eastAsia"/>
        </w:rPr>
        <w:t>第</w:t>
      </w:r>
      <w:r w:rsidRPr="00600CBC">
        <w:rPr>
          <w:rFonts w:ascii="標楷體" w:eastAsia="標楷體" w:hAnsi="標楷體" w:cs="標楷體"/>
        </w:rPr>
        <w:t>1</w:t>
      </w:r>
      <w:r w:rsidRPr="00600CBC">
        <w:rPr>
          <w:rFonts w:ascii="標楷體" w:eastAsia="標楷體" w:hAnsi="標楷體" w:cs="標楷體" w:hint="eastAsia"/>
        </w:rPr>
        <w:t>條</w:t>
      </w:r>
      <w:r w:rsidRPr="00600CBC">
        <w:rPr>
          <w:rFonts w:ascii="標楷體" w:eastAsia="標楷體" w:hAnsi="標楷體" w:cs="Times New Roman"/>
        </w:rPr>
        <w:t xml:space="preserve">  </w:t>
      </w:r>
      <w:r w:rsidRPr="00600CBC">
        <w:rPr>
          <w:rFonts w:ascii="標楷體" w:eastAsia="標楷體" w:hAnsi="標楷體" w:cs="標楷體" w:hint="eastAsia"/>
        </w:rPr>
        <w:t>依據康寧學校財團法人康寧大學（以下簡稱本校）</w:t>
      </w:r>
      <w:r w:rsidRPr="00600CBC">
        <w:rPr>
          <w:rFonts w:ascii="標楷體" w:eastAsia="標楷體" w:hAnsi="標楷體" w:cs="標楷體" w:hint="eastAsia"/>
          <w:color w:val="000000"/>
        </w:rPr>
        <w:t>組織規程第四章第二十五條，特</w:t>
      </w:r>
      <w:r w:rsidRPr="00600CBC">
        <w:rPr>
          <w:rFonts w:ascii="標楷體" w:eastAsia="標楷體" w:hAnsi="標楷體" w:cs="標楷體" w:hint="eastAsia"/>
        </w:rPr>
        <w:t>訂定「康寧學校財團法人康寧大學學生社團指導老師聘任辦法」（以下簡稱本辦法）。</w:t>
      </w:r>
    </w:p>
    <w:p w:rsidR="00D153F4" w:rsidRPr="00600CBC" w:rsidRDefault="00D153F4" w:rsidP="00433961">
      <w:pPr>
        <w:pStyle w:val="Web"/>
        <w:spacing w:before="0" w:beforeAutospacing="0" w:afterLines="50" w:after="180" w:afterAutospacing="0"/>
        <w:ind w:left="960" w:hangingChars="400" w:hanging="960"/>
        <w:rPr>
          <w:rFonts w:ascii="標楷體" w:eastAsia="標楷體" w:hAnsi="標楷體" w:cs="Times New Roman"/>
        </w:rPr>
      </w:pPr>
      <w:r w:rsidRPr="00600CBC">
        <w:rPr>
          <w:rFonts w:ascii="標楷體" w:eastAsia="標楷體" w:hAnsi="標楷體" w:cs="標楷體" w:hint="eastAsia"/>
        </w:rPr>
        <w:t>第</w:t>
      </w:r>
      <w:r w:rsidRPr="00600CBC">
        <w:rPr>
          <w:rFonts w:ascii="標楷體" w:eastAsia="標楷體" w:hAnsi="標楷體" w:cs="標楷體"/>
        </w:rPr>
        <w:t>2</w:t>
      </w:r>
      <w:r w:rsidRPr="00600CBC">
        <w:rPr>
          <w:rFonts w:ascii="標楷體" w:eastAsia="標楷體" w:hAnsi="標楷體" w:cs="標楷體" w:hint="eastAsia"/>
        </w:rPr>
        <w:t>條</w:t>
      </w:r>
      <w:r w:rsidRPr="00600CBC">
        <w:rPr>
          <w:rFonts w:ascii="標楷體" w:eastAsia="標楷體" w:hAnsi="標楷體" w:cs="Times New Roman"/>
        </w:rPr>
        <w:t xml:space="preserve">  </w:t>
      </w:r>
      <w:r w:rsidRPr="00600CBC">
        <w:rPr>
          <w:rFonts w:ascii="標楷體" w:eastAsia="標楷體" w:hAnsi="標楷體" w:cs="標楷體" w:hint="eastAsia"/>
        </w:rPr>
        <w:t>社團得依據本辦法，聘任校內外人員擔任內聘指導老師，並依專業需求聘任具專業領域之專技人士擔任。</w:t>
      </w:r>
    </w:p>
    <w:p w:rsidR="00D153F4" w:rsidRPr="00600CBC" w:rsidRDefault="00D153F4" w:rsidP="00F35FC4">
      <w:pPr>
        <w:pStyle w:val="Web"/>
        <w:spacing w:before="0" w:beforeAutospacing="0" w:after="0" w:afterAutospacing="0"/>
        <w:ind w:left="960" w:hangingChars="400" w:hanging="960"/>
        <w:rPr>
          <w:rFonts w:ascii="標楷體" w:eastAsia="標楷體" w:hAnsi="標楷體" w:cs="Times New Roman"/>
        </w:rPr>
      </w:pPr>
      <w:r w:rsidRPr="00600CBC">
        <w:rPr>
          <w:rFonts w:ascii="標楷體" w:eastAsia="標楷體" w:hAnsi="標楷體" w:cs="標楷體" w:hint="eastAsia"/>
        </w:rPr>
        <w:t>第</w:t>
      </w:r>
      <w:r w:rsidRPr="00600CBC">
        <w:rPr>
          <w:rFonts w:ascii="標楷體" w:eastAsia="標楷體" w:hAnsi="標楷體" w:cs="標楷體"/>
        </w:rPr>
        <w:t>3</w:t>
      </w:r>
      <w:r w:rsidRPr="00600CBC">
        <w:rPr>
          <w:rFonts w:ascii="標楷體" w:eastAsia="標楷體" w:hAnsi="標楷體" w:cs="標楷體" w:hint="eastAsia"/>
        </w:rPr>
        <w:t>條</w:t>
      </w:r>
      <w:r w:rsidRPr="00600CBC">
        <w:rPr>
          <w:rFonts w:ascii="標楷體" w:eastAsia="標楷體" w:hAnsi="標楷體" w:cs="Times New Roman"/>
        </w:rPr>
        <w:t xml:space="preserve">  </w:t>
      </w:r>
      <w:r w:rsidRPr="00600CBC">
        <w:rPr>
          <w:rFonts w:ascii="標楷體" w:eastAsia="標楷體" w:hAnsi="標楷體" w:cs="標楷體" w:hint="eastAsia"/>
        </w:rPr>
        <w:t>聘任類別分下列二種：</w:t>
      </w:r>
    </w:p>
    <w:p w:rsidR="00D153F4" w:rsidRPr="00600CBC" w:rsidRDefault="00D153F4" w:rsidP="00433961">
      <w:pPr>
        <w:pStyle w:val="Web"/>
        <w:spacing w:beforeLines="15" w:before="54"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t>一、內聘指導老師：係指本校教職員。</w:t>
      </w:r>
    </w:p>
    <w:p w:rsidR="00D153F4" w:rsidRPr="00600CBC" w:rsidRDefault="00D153F4" w:rsidP="00433961">
      <w:pPr>
        <w:pStyle w:val="Web"/>
        <w:spacing w:beforeLines="15" w:before="54" w:beforeAutospacing="0" w:afterLines="50" w:after="180" w:afterAutospacing="0"/>
        <w:ind w:leftChars="400" w:left="960"/>
        <w:rPr>
          <w:rFonts w:ascii="標楷體" w:eastAsia="標楷體" w:hAnsi="標楷體" w:cs="Times New Roman"/>
        </w:rPr>
      </w:pPr>
      <w:r w:rsidRPr="00600CBC">
        <w:rPr>
          <w:rFonts w:ascii="標楷體" w:eastAsia="標楷體" w:hAnsi="標楷體" w:cs="標楷體" w:hint="eastAsia"/>
        </w:rPr>
        <w:t>二、外聘指導老師：係指非本校教職員之專家學者或</w:t>
      </w:r>
      <w:r w:rsidRPr="00600CBC">
        <w:rPr>
          <w:rFonts w:ascii="標楷體" w:eastAsia="標楷體" w:hAnsi="標楷體" w:cs="標楷體" w:hint="eastAsia"/>
          <w:color w:val="000000"/>
        </w:rPr>
        <w:t>技藝指導老師。</w:t>
      </w:r>
    </w:p>
    <w:p w:rsidR="00D153F4" w:rsidRPr="00C43170" w:rsidRDefault="00D153F4" w:rsidP="00C43170">
      <w:pPr>
        <w:pStyle w:val="Web"/>
        <w:spacing w:before="0" w:beforeAutospacing="0" w:after="0" w:afterAutospacing="0"/>
        <w:ind w:left="960" w:hangingChars="400" w:hanging="960"/>
        <w:rPr>
          <w:rFonts w:ascii="標楷體" w:eastAsia="標楷體" w:hAnsi="標楷體" w:cs="標楷體"/>
        </w:rPr>
      </w:pPr>
      <w:r w:rsidRPr="00482CE8">
        <w:rPr>
          <w:rFonts w:ascii="標楷體" w:eastAsia="標楷體" w:hAnsi="標楷體" w:cs="標楷體" w:hint="eastAsia"/>
        </w:rPr>
        <w:t>第</w:t>
      </w:r>
      <w:r>
        <w:rPr>
          <w:rFonts w:ascii="標楷體" w:eastAsia="標楷體" w:hAnsi="標楷體" w:cs="標楷體"/>
        </w:rPr>
        <w:t>4</w:t>
      </w:r>
      <w:r w:rsidRPr="00482CE8">
        <w:rPr>
          <w:rFonts w:ascii="標楷體" w:eastAsia="標楷體" w:hAnsi="標楷體" w:cs="標楷體" w:hint="eastAsia"/>
        </w:rPr>
        <w:t>條</w:t>
      </w:r>
      <w:r w:rsidRPr="00600CBC">
        <w:rPr>
          <w:rFonts w:ascii="標楷體" w:eastAsia="標楷體" w:hAnsi="標楷體" w:cs="標楷體"/>
        </w:rPr>
        <w:t xml:space="preserve"> </w:t>
      </w:r>
      <w:r w:rsidRPr="00C43170">
        <w:rPr>
          <w:rFonts w:ascii="標楷體" w:eastAsia="標楷體" w:hAnsi="標楷體" w:cs="標楷體"/>
        </w:rPr>
        <w:t xml:space="preserve"> </w:t>
      </w:r>
      <w:r w:rsidRPr="00C43170">
        <w:rPr>
          <w:rFonts w:ascii="標楷體" w:eastAsia="標楷體" w:hAnsi="標楷體" w:cs="標楷體" w:hint="eastAsia"/>
        </w:rPr>
        <w:t>聘任社團內外聘指導老師，應繳交社團指導老師資料表，並配合簽署無性侵害犯罪紀錄證明書。外聘之指導老師需另檢附專業技藝相關證照或最高學經歷證明影本。</w:t>
      </w:r>
    </w:p>
    <w:p w:rsidR="00D153F4" w:rsidRPr="00C43170" w:rsidRDefault="00D153F4" w:rsidP="00C43170">
      <w:pPr>
        <w:pStyle w:val="Web"/>
        <w:spacing w:before="0" w:beforeAutospacing="0" w:after="0" w:afterAutospacing="0"/>
        <w:ind w:left="960" w:hangingChars="400" w:hanging="960"/>
        <w:rPr>
          <w:rFonts w:ascii="標楷體" w:eastAsia="標楷體" w:hAnsi="標楷體" w:cs="標楷體"/>
        </w:rPr>
      </w:pPr>
      <w:r w:rsidRPr="00C43170">
        <w:rPr>
          <w:rFonts w:ascii="標楷體" w:eastAsia="標楷體" w:hAnsi="標楷體" w:cs="標楷體" w:hint="eastAsia"/>
        </w:rPr>
        <w:t>第</w:t>
      </w:r>
      <w:r w:rsidRPr="00C43170">
        <w:rPr>
          <w:rFonts w:ascii="標楷體" w:eastAsia="標楷體" w:hAnsi="標楷體" w:cs="標楷體"/>
        </w:rPr>
        <w:t>5</w:t>
      </w:r>
      <w:r w:rsidRPr="00C43170">
        <w:rPr>
          <w:rFonts w:ascii="標楷體" w:eastAsia="標楷體" w:hAnsi="標楷體" w:cs="標楷體" w:hint="eastAsia"/>
        </w:rPr>
        <w:t>條</w:t>
      </w:r>
      <w:r w:rsidRPr="00C43170">
        <w:rPr>
          <w:rFonts w:ascii="標楷體" w:eastAsia="標楷體" w:hAnsi="標楷體" w:cs="標楷體"/>
        </w:rPr>
        <w:t xml:space="preserve">  </w:t>
      </w:r>
      <w:r w:rsidRPr="00C43170">
        <w:rPr>
          <w:rFonts w:ascii="標楷體" w:eastAsia="標楷體" w:hAnsi="標楷體" w:cs="標楷體" w:hint="eastAsia"/>
        </w:rPr>
        <w:t>社團須於每學年開學前將社團指導老師基本資料表含所需文件送至課外活動組彙，提報學生社團輔導委員會同意後，簽請校長核發社團指導老師聘書。</w:t>
      </w:r>
    </w:p>
    <w:p w:rsidR="00D153F4" w:rsidRPr="00600CBC" w:rsidRDefault="00D153F4" w:rsidP="00F35FC4">
      <w:pPr>
        <w:pStyle w:val="Web"/>
        <w:spacing w:after="0" w:afterAutospacing="0"/>
        <w:ind w:leftChars="350" w:left="840"/>
        <w:rPr>
          <w:rFonts w:ascii="標楷體" w:eastAsia="標楷體" w:hAnsi="標楷體" w:cs="Times New Roman"/>
        </w:rPr>
      </w:pPr>
      <w:r w:rsidRPr="00600CBC">
        <w:rPr>
          <w:rFonts w:ascii="標楷體" w:eastAsia="標楷體" w:hAnsi="標楷體" w:cs="標楷體" w:hint="eastAsia"/>
        </w:rPr>
        <w:t>第二章</w:t>
      </w:r>
      <w:r w:rsidRPr="00600CBC">
        <w:rPr>
          <w:rFonts w:ascii="標楷體" w:eastAsia="標楷體" w:hAnsi="標楷體" w:cs="Times New Roman"/>
        </w:rPr>
        <w:t xml:space="preserve"> </w:t>
      </w:r>
      <w:r w:rsidRPr="00600CBC">
        <w:rPr>
          <w:rFonts w:ascii="標楷體" w:eastAsia="標楷體" w:hAnsi="標楷體" w:cs="標楷體" w:hint="eastAsia"/>
        </w:rPr>
        <w:t>內</w:t>
      </w:r>
      <w:r w:rsidRPr="00600CBC">
        <w:rPr>
          <w:rFonts w:ascii="標楷體" w:eastAsia="標楷體" w:hAnsi="標楷體" w:cs="Times New Roman"/>
        </w:rPr>
        <w:t xml:space="preserve"> </w:t>
      </w:r>
      <w:r w:rsidRPr="00600CBC">
        <w:rPr>
          <w:rFonts w:ascii="標楷體" w:eastAsia="標楷體" w:hAnsi="標楷體" w:cs="標楷體" w:hint="eastAsia"/>
        </w:rPr>
        <w:t>聘</w:t>
      </w:r>
      <w:r w:rsidRPr="00600CBC">
        <w:rPr>
          <w:rFonts w:ascii="標楷體" w:eastAsia="標楷體" w:hAnsi="標楷體" w:cs="Times New Roman"/>
        </w:rPr>
        <w:t xml:space="preserve"> </w:t>
      </w:r>
      <w:r w:rsidRPr="00600CBC">
        <w:rPr>
          <w:rFonts w:ascii="標楷體" w:eastAsia="標楷體" w:hAnsi="標楷體" w:cs="標楷體" w:hint="eastAsia"/>
        </w:rPr>
        <w:t>指</w:t>
      </w:r>
      <w:r w:rsidRPr="00600CBC">
        <w:rPr>
          <w:rFonts w:ascii="標楷體" w:eastAsia="標楷體" w:hAnsi="標楷體" w:cs="Times New Roman"/>
        </w:rPr>
        <w:t xml:space="preserve"> </w:t>
      </w:r>
      <w:r w:rsidRPr="00600CBC">
        <w:rPr>
          <w:rFonts w:ascii="標楷體" w:eastAsia="標楷體" w:hAnsi="標楷體" w:cs="標楷體" w:hint="eastAsia"/>
        </w:rPr>
        <w:t>導</w:t>
      </w:r>
      <w:r w:rsidRPr="00600CBC">
        <w:rPr>
          <w:rFonts w:ascii="標楷體" w:eastAsia="標楷體" w:hAnsi="標楷體" w:cs="Times New Roman"/>
        </w:rPr>
        <w:t xml:space="preserve"> </w:t>
      </w:r>
      <w:r w:rsidRPr="00600CBC">
        <w:rPr>
          <w:rFonts w:ascii="標楷體" w:eastAsia="標楷體" w:hAnsi="標楷體" w:cs="標楷體" w:hint="eastAsia"/>
        </w:rPr>
        <w:t>老</w:t>
      </w:r>
      <w:r w:rsidRPr="00600CBC">
        <w:rPr>
          <w:rFonts w:ascii="標楷體" w:eastAsia="標楷體" w:hAnsi="標楷體" w:cs="Times New Roman"/>
        </w:rPr>
        <w:t xml:space="preserve"> </w:t>
      </w:r>
      <w:r w:rsidRPr="00600CBC">
        <w:rPr>
          <w:rFonts w:ascii="標楷體" w:eastAsia="標楷體" w:hAnsi="標楷體" w:cs="標楷體" w:hint="eastAsia"/>
        </w:rPr>
        <w:t>師</w:t>
      </w:r>
    </w:p>
    <w:p w:rsidR="00D153F4" w:rsidRPr="00600CBC" w:rsidRDefault="00D153F4" w:rsidP="00433961">
      <w:pPr>
        <w:pStyle w:val="Web"/>
        <w:spacing w:beforeLines="25" w:before="90" w:beforeAutospacing="0" w:after="0" w:afterAutospacing="0"/>
        <w:ind w:left="960" w:hangingChars="400" w:hanging="960"/>
        <w:rPr>
          <w:rFonts w:ascii="標楷體" w:eastAsia="標楷體" w:hAnsi="標楷體" w:cs="Times New Roman"/>
        </w:rPr>
      </w:pPr>
      <w:r w:rsidRPr="00600CBC">
        <w:rPr>
          <w:rFonts w:ascii="標楷體" w:eastAsia="標楷體" w:hAnsi="標楷體" w:cs="標楷體" w:hint="eastAsia"/>
        </w:rPr>
        <w:t>第</w:t>
      </w:r>
      <w:r w:rsidRPr="00600CBC">
        <w:rPr>
          <w:rFonts w:ascii="標楷體" w:eastAsia="標楷體" w:hAnsi="標楷體" w:cs="標楷體"/>
        </w:rPr>
        <w:t>6</w:t>
      </w:r>
      <w:r w:rsidRPr="00600CBC">
        <w:rPr>
          <w:rFonts w:ascii="標楷體" w:eastAsia="標楷體" w:hAnsi="標楷體" w:cs="標楷體" w:hint="eastAsia"/>
        </w:rPr>
        <w:t>條</w:t>
      </w:r>
      <w:r w:rsidRPr="00600CBC">
        <w:rPr>
          <w:rFonts w:ascii="標楷體" w:eastAsia="標楷體" w:hAnsi="標楷體" w:cs="Times New Roman"/>
        </w:rPr>
        <w:t xml:space="preserve">  </w:t>
      </w:r>
      <w:r w:rsidRPr="00600CBC">
        <w:rPr>
          <w:rFonts w:ascii="標楷體" w:eastAsia="標楷體" w:hAnsi="標楷體" w:cs="標楷體" w:hint="eastAsia"/>
        </w:rPr>
        <w:t>內聘指導老師資格及聘期如下：</w:t>
      </w:r>
    </w:p>
    <w:p w:rsidR="00D153F4" w:rsidRPr="00600CBC" w:rsidRDefault="00D153F4" w:rsidP="00F35FC4">
      <w:pPr>
        <w:pStyle w:val="Web"/>
        <w:spacing w:before="0"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t>一、本校教職員。</w:t>
      </w:r>
    </w:p>
    <w:p w:rsidR="00D153F4" w:rsidRPr="00600CBC" w:rsidRDefault="00D153F4" w:rsidP="00F35FC4">
      <w:pPr>
        <w:pStyle w:val="Web"/>
        <w:spacing w:before="0"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t>二、聘期以學年度為任期，得連任之。</w:t>
      </w:r>
    </w:p>
    <w:p w:rsidR="00D153F4" w:rsidRPr="00600CBC" w:rsidRDefault="00D153F4" w:rsidP="00433961">
      <w:pPr>
        <w:pStyle w:val="Web"/>
        <w:spacing w:beforeLines="50" w:before="180" w:beforeAutospacing="0" w:after="0" w:afterAutospacing="0"/>
        <w:ind w:left="960" w:hangingChars="400" w:hanging="960"/>
        <w:rPr>
          <w:rFonts w:ascii="標楷體" w:eastAsia="標楷體" w:hAnsi="標楷體" w:cs="Times New Roman"/>
        </w:rPr>
      </w:pPr>
      <w:r w:rsidRPr="00600CBC">
        <w:rPr>
          <w:rFonts w:ascii="標楷體" w:eastAsia="標楷體" w:hAnsi="標楷體" w:cs="標楷體" w:hint="eastAsia"/>
        </w:rPr>
        <w:t>第</w:t>
      </w:r>
      <w:r w:rsidRPr="00600CBC">
        <w:rPr>
          <w:rFonts w:ascii="標楷體" w:eastAsia="標楷體" w:hAnsi="標楷體" w:cs="標楷體"/>
        </w:rPr>
        <w:t>7</w:t>
      </w:r>
      <w:r w:rsidRPr="00600CBC">
        <w:rPr>
          <w:rFonts w:ascii="標楷體" w:eastAsia="標楷體" w:hAnsi="標楷體" w:cs="標楷體" w:hint="eastAsia"/>
        </w:rPr>
        <w:t>條</w:t>
      </w:r>
      <w:r w:rsidRPr="00600CBC">
        <w:rPr>
          <w:rFonts w:ascii="標楷體" w:eastAsia="標楷體" w:hAnsi="標楷體" w:cs="Times New Roman"/>
        </w:rPr>
        <w:t xml:space="preserve">  </w:t>
      </w:r>
      <w:r w:rsidRPr="00600CBC">
        <w:rPr>
          <w:rFonts w:ascii="標楷體" w:eastAsia="標楷體" w:hAnsi="標楷體" w:cs="標楷體" w:hint="eastAsia"/>
        </w:rPr>
        <w:t>內聘指導老師工作職掌如下：</w:t>
      </w:r>
    </w:p>
    <w:p w:rsidR="00D153F4" w:rsidRPr="00600CBC" w:rsidRDefault="00D153F4" w:rsidP="00433961">
      <w:pPr>
        <w:pStyle w:val="Web"/>
        <w:spacing w:beforeLines="15" w:before="54"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t>一、填妥並繳交指導老師資料卡。</w:t>
      </w:r>
    </w:p>
    <w:p w:rsidR="00D153F4" w:rsidRPr="00600CBC" w:rsidRDefault="00D153F4" w:rsidP="00433961">
      <w:pPr>
        <w:pStyle w:val="Web"/>
        <w:spacing w:beforeLines="15" w:before="54"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t>二、協助並與學生共同擬定社團指導計畫。</w:t>
      </w:r>
    </w:p>
    <w:p w:rsidR="00D153F4" w:rsidRPr="00600CBC" w:rsidRDefault="00D153F4" w:rsidP="00433961">
      <w:pPr>
        <w:pStyle w:val="Web"/>
        <w:spacing w:beforeLines="15" w:before="54"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t>三、指導社團申辦活動並出席各項學生社團活動。</w:t>
      </w:r>
    </w:p>
    <w:p w:rsidR="00D153F4" w:rsidRPr="00600CBC" w:rsidRDefault="00D153F4" w:rsidP="00433961">
      <w:pPr>
        <w:pStyle w:val="Web"/>
        <w:spacing w:beforeLines="15" w:before="54"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t>四、評估社團各幹部之服務績效。</w:t>
      </w:r>
    </w:p>
    <w:p w:rsidR="00D153F4" w:rsidRPr="00600CBC" w:rsidRDefault="00D153F4" w:rsidP="00433961">
      <w:pPr>
        <w:pStyle w:val="Web"/>
        <w:spacing w:beforeLines="15" w:before="54"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t>五、參加內聘指導老師研習營、座談會及臨時會。</w:t>
      </w:r>
    </w:p>
    <w:p w:rsidR="00D153F4" w:rsidRPr="00600CBC" w:rsidRDefault="00D153F4" w:rsidP="00433961">
      <w:pPr>
        <w:pStyle w:val="Web"/>
        <w:spacing w:beforeLines="15" w:before="54" w:beforeAutospacing="0" w:after="0" w:afterAutospacing="0"/>
        <w:ind w:leftChars="400" w:left="1440" w:hangingChars="200" w:hanging="480"/>
        <w:rPr>
          <w:rFonts w:ascii="標楷體" w:eastAsia="標楷體" w:hAnsi="標楷體" w:cs="Times New Roman"/>
        </w:rPr>
      </w:pPr>
      <w:r w:rsidRPr="00600CBC">
        <w:rPr>
          <w:rFonts w:ascii="標楷體" w:eastAsia="標楷體" w:hAnsi="標楷體" w:cs="標楷體" w:hint="eastAsia"/>
        </w:rPr>
        <w:t>六、帶領社團參加校外活動，並負責學生之安全與紀律；若指導老師不克親自帶隊，得由指導老師推薦適當人員代理。</w:t>
      </w:r>
    </w:p>
    <w:p w:rsidR="00D153F4" w:rsidRPr="00600CBC" w:rsidRDefault="00D153F4" w:rsidP="00433961">
      <w:pPr>
        <w:pStyle w:val="Web"/>
        <w:spacing w:beforeLines="15" w:before="54"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t>七、帶領該社團全力配合或支援學校重大活動。</w:t>
      </w:r>
    </w:p>
    <w:p w:rsidR="00D153F4" w:rsidRPr="00600CBC" w:rsidRDefault="00D153F4" w:rsidP="00433961">
      <w:pPr>
        <w:pStyle w:val="Web"/>
        <w:spacing w:beforeLines="15" w:before="54"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t>八、列席該社團會議。</w:t>
      </w:r>
    </w:p>
    <w:p w:rsidR="00D153F4" w:rsidRPr="00600CBC" w:rsidRDefault="00D153F4" w:rsidP="00433961">
      <w:pPr>
        <w:pStyle w:val="Web"/>
        <w:spacing w:beforeLines="15" w:before="54"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t>九、簽證社團移交清冊</w:t>
      </w:r>
    </w:p>
    <w:p w:rsidR="00D153F4" w:rsidRPr="00600CBC" w:rsidRDefault="00D153F4" w:rsidP="00433961">
      <w:pPr>
        <w:pStyle w:val="Web"/>
        <w:spacing w:beforeLines="15" w:before="54"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t>十、輔導社團出版刊物。</w:t>
      </w:r>
    </w:p>
    <w:p w:rsidR="00D153F4" w:rsidRPr="00600CBC" w:rsidRDefault="00D153F4" w:rsidP="00433961">
      <w:pPr>
        <w:pStyle w:val="Web"/>
        <w:spacing w:beforeLines="15" w:before="54"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lastRenderedPageBreak/>
        <w:t>十一、輔導社團社務及經費之運作。</w:t>
      </w:r>
    </w:p>
    <w:p w:rsidR="00D153F4" w:rsidRPr="00600CBC" w:rsidRDefault="00D153F4" w:rsidP="00433961">
      <w:pPr>
        <w:pStyle w:val="Web"/>
        <w:spacing w:beforeLines="15" w:before="54"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t>十二、適當處理社團活動期間所遇之重大意外事件，並儘速通報學校。</w:t>
      </w:r>
    </w:p>
    <w:p w:rsidR="00D153F4" w:rsidRPr="00600CBC" w:rsidRDefault="00D153F4" w:rsidP="00433961">
      <w:pPr>
        <w:pStyle w:val="Web"/>
        <w:spacing w:beforeLines="50" w:before="180" w:beforeAutospacing="0" w:after="0" w:afterAutospacing="0"/>
        <w:ind w:left="960" w:hangingChars="400" w:hanging="960"/>
        <w:rPr>
          <w:rFonts w:ascii="標楷體" w:eastAsia="標楷體" w:hAnsi="標楷體" w:cs="Times New Roman"/>
        </w:rPr>
      </w:pPr>
      <w:r w:rsidRPr="00600CBC">
        <w:rPr>
          <w:rFonts w:ascii="標楷體" w:eastAsia="標楷體" w:hAnsi="標楷體" w:cs="標楷體" w:hint="eastAsia"/>
        </w:rPr>
        <w:t>第</w:t>
      </w:r>
      <w:r w:rsidRPr="00600CBC">
        <w:rPr>
          <w:rFonts w:ascii="標楷體" w:eastAsia="標楷體" w:hAnsi="標楷體" w:cs="標楷體"/>
        </w:rPr>
        <w:t>8</w:t>
      </w:r>
      <w:r w:rsidRPr="00600CBC">
        <w:rPr>
          <w:rFonts w:ascii="標楷體" w:eastAsia="標楷體" w:hAnsi="標楷體" w:cs="標楷體" w:hint="eastAsia"/>
        </w:rPr>
        <w:t>條</w:t>
      </w:r>
      <w:r w:rsidRPr="00600CBC">
        <w:rPr>
          <w:rFonts w:ascii="標楷體" w:eastAsia="標楷體" w:hAnsi="標楷體" w:cs="Times New Roman"/>
        </w:rPr>
        <w:t xml:space="preserve">  </w:t>
      </w:r>
      <w:r w:rsidRPr="00600CBC">
        <w:rPr>
          <w:rFonts w:ascii="標楷體" w:eastAsia="標楷體" w:hAnsi="標楷體" w:cs="標楷體" w:hint="eastAsia"/>
        </w:rPr>
        <w:t>內聘指導老師聘任作業方式如下：</w:t>
      </w:r>
    </w:p>
    <w:p w:rsidR="00D153F4" w:rsidRPr="00600CBC" w:rsidRDefault="00D153F4" w:rsidP="00433961">
      <w:pPr>
        <w:pStyle w:val="Web"/>
        <w:spacing w:beforeLines="15" w:before="54" w:beforeAutospacing="0" w:after="0" w:afterAutospacing="0"/>
        <w:ind w:leftChars="400" w:left="1440" w:hangingChars="200" w:hanging="480"/>
        <w:rPr>
          <w:rFonts w:ascii="標楷體" w:eastAsia="標楷體" w:hAnsi="標楷體" w:cs="Times New Roman"/>
        </w:rPr>
      </w:pPr>
      <w:r w:rsidRPr="00600CBC">
        <w:rPr>
          <w:rFonts w:ascii="標楷體" w:eastAsia="標楷體" w:hAnsi="標楷體" w:cs="標楷體" w:hint="eastAsia"/>
        </w:rPr>
        <w:t>一、每一社團聘任一位指導老師，每位指導老師最多以指導二個社團為原則。</w:t>
      </w:r>
    </w:p>
    <w:p w:rsidR="00D153F4" w:rsidRPr="00600CBC" w:rsidRDefault="00D153F4" w:rsidP="00433961">
      <w:pPr>
        <w:pStyle w:val="Web"/>
        <w:spacing w:beforeLines="15" w:before="54" w:beforeAutospacing="0" w:after="0" w:afterAutospacing="0"/>
        <w:ind w:leftChars="400" w:left="1440" w:hangingChars="200" w:hanging="480"/>
        <w:rPr>
          <w:rFonts w:ascii="標楷體" w:eastAsia="標楷體" w:hAnsi="標楷體" w:cs="Times New Roman"/>
        </w:rPr>
      </w:pPr>
      <w:r w:rsidRPr="00600CBC">
        <w:rPr>
          <w:rFonts w:ascii="標楷體" w:eastAsia="標楷體" w:hAnsi="標楷體" w:cs="標楷體" w:hint="eastAsia"/>
        </w:rPr>
        <w:t>二、內聘指導老師於聘任期間若因故無法繼續指導，須於一個月前提出辭職書，但必須先與社長協調接</w:t>
      </w:r>
      <w:smartTag w:uri="urn:schemas-microsoft-com:office:smarttags" w:element="PersonName">
        <w:smartTagPr>
          <w:attr w:name="ProductID" w:val="任指導"/>
        </w:smartTagPr>
        <w:r w:rsidRPr="00600CBC">
          <w:rPr>
            <w:rFonts w:ascii="標楷體" w:eastAsia="標楷體" w:hAnsi="標楷體" w:cs="標楷體" w:hint="eastAsia"/>
          </w:rPr>
          <w:t>任指導</w:t>
        </w:r>
      </w:smartTag>
      <w:r w:rsidRPr="00600CBC">
        <w:rPr>
          <w:rFonts w:ascii="標楷體" w:eastAsia="標楷體" w:hAnsi="標楷體" w:cs="標楷體" w:hint="eastAsia"/>
        </w:rPr>
        <w:t>老師人選，並報請學務處備查；接任之指導老師若任期超過學期</w:t>
      </w:r>
      <w:r w:rsidRPr="00600CBC">
        <w:rPr>
          <w:rFonts w:ascii="標楷體" w:eastAsia="標楷體" w:hAnsi="標楷體" w:cs="Times New Roman"/>
        </w:rPr>
        <w:t>1/2</w:t>
      </w:r>
      <w:r w:rsidRPr="00600CBC">
        <w:rPr>
          <w:rFonts w:ascii="標楷體" w:eastAsia="標楷體" w:hAnsi="標楷體" w:cs="標楷體" w:hint="eastAsia"/>
        </w:rPr>
        <w:t>，另由活動組簽請校長補發聘書。</w:t>
      </w:r>
    </w:p>
    <w:p w:rsidR="00D153F4" w:rsidRPr="00600CBC" w:rsidRDefault="00D153F4" w:rsidP="00F35FC4">
      <w:pPr>
        <w:pStyle w:val="Web"/>
        <w:spacing w:after="0" w:afterAutospacing="0"/>
        <w:ind w:leftChars="350" w:left="840"/>
        <w:rPr>
          <w:rFonts w:ascii="標楷體" w:eastAsia="標楷體" w:hAnsi="標楷體" w:cs="Times New Roman"/>
        </w:rPr>
      </w:pPr>
      <w:r w:rsidRPr="00600CBC">
        <w:rPr>
          <w:rFonts w:ascii="標楷體" w:eastAsia="標楷體" w:hAnsi="標楷體" w:cs="標楷體" w:hint="eastAsia"/>
        </w:rPr>
        <w:t>第三章</w:t>
      </w:r>
      <w:r w:rsidRPr="00600CBC">
        <w:rPr>
          <w:rFonts w:ascii="標楷體" w:eastAsia="標楷體" w:hAnsi="標楷體" w:cs="Times New Roman"/>
        </w:rPr>
        <w:t xml:space="preserve"> </w:t>
      </w:r>
      <w:r w:rsidRPr="00600CBC">
        <w:rPr>
          <w:rFonts w:ascii="標楷體" w:eastAsia="標楷體" w:hAnsi="標楷體" w:cs="標楷體" w:hint="eastAsia"/>
        </w:rPr>
        <w:t>外</w:t>
      </w:r>
      <w:r w:rsidRPr="00600CBC">
        <w:rPr>
          <w:rFonts w:ascii="標楷體" w:eastAsia="標楷體" w:hAnsi="標楷體" w:cs="Times New Roman"/>
        </w:rPr>
        <w:t xml:space="preserve"> </w:t>
      </w:r>
      <w:r w:rsidRPr="00600CBC">
        <w:rPr>
          <w:rFonts w:ascii="標楷體" w:eastAsia="標楷體" w:hAnsi="標楷體" w:cs="標楷體" w:hint="eastAsia"/>
        </w:rPr>
        <w:t>聘</w:t>
      </w:r>
      <w:r w:rsidRPr="00600CBC">
        <w:rPr>
          <w:rFonts w:ascii="標楷體" w:eastAsia="標楷體" w:hAnsi="標楷體" w:cs="Times New Roman"/>
        </w:rPr>
        <w:t xml:space="preserve"> </w:t>
      </w:r>
      <w:r w:rsidRPr="00600CBC">
        <w:rPr>
          <w:rFonts w:ascii="標楷體" w:eastAsia="標楷體" w:hAnsi="標楷體" w:cs="標楷體" w:hint="eastAsia"/>
        </w:rPr>
        <w:t>指</w:t>
      </w:r>
      <w:r w:rsidRPr="00600CBC">
        <w:rPr>
          <w:rFonts w:ascii="標楷體" w:eastAsia="標楷體" w:hAnsi="標楷體" w:cs="Times New Roman"/>
        </w:rPr>
        <w:t xml:space="preserve"> </w:t>
      </w:r>
      <w:r w:rsidRPr="00600CBC">
        <w:rPr>
          <w:rFonts w:ascii="標楷體" w:eastAsia="標楷體" w:hAnsi="標楷體" w:cs="標楷體" w:hint="eastAsia"/>
        </w:rPr>
        <w:t>導</w:t>
      </w:r>
      <w:r w:rsidRPr="00600CBC">
        <w:rPr>
          <w:rFonts w:ascii="標楷體" w:eastAsia="標楷體" w:hAnsi="標楷體" w:cs="Times New Roman"/>
        </w:rPr>
        <w:t xml:space="preserve"> </w:t>
      </w:r>
      <w:r w:rsidRPr="00600CBC">
        <w:rPr>
          <w:rFonts w:ascii="標楷體" w:eastAsia="標楷體" w:hAnsi="標楷體" w:cs="標楷體" w:hint="eastAsia"/>
        </w:rPr>
        <w:t>老</w:t>
      </w:r>
      <w:r w:rsidRPr="00600CBC">
        <w:rPr>
          <w:rFonts w:ascii="標楷體" w:eastAsia="標楷體" w:hAnsi="標楷體" w:cs="Times New Roman"/>
        </w:rPr>
        <w:t xml:space="preserve"> </w:t>
      </w:r>
      <w:r w:rsidRPr="00600CBC">
        <w:rPr>
          <w:rFonts w:ascii="標楷體" w:eastAsia="標楷體" w:hAnsi="標楷體" w:cs="標楷體" w:hint="eastAsia"/>
        </w:rPr>
        <w:t>師</w:t>
      </w:r>
    </w:p>
    <w:p w:rsidR="00D153F4" w:rsidRPr="00600CBC" w:rsidRDefault="00D153F4" w:rsidP="00433961">
      <w:pPr>
        <w:pStyle w:val="Web"/>
        <w:spacing w:beforeLines="25" w:before="90" w:beforeAutospacing="0" w:after="0" w:afterAutospacing="0"/>
        <w:ind w:left="960" w:hangingChars="400" w:hanging="960"/>
        <w:rPr>
          <w:rFonts w:ascii="標楷體" w:eastAsia="標楷體" w:hAnsi="標楷體" w:cs="Times New Roman"/>
        </w:rPr>
      </w:pPr>
      <w:r w:rsidRPr="00600CBC">
        <w:rPr>
          <w:rFonts w:ascii="標楷體" w:eastAsia="標楷體" w:hAnsi="標楷體" w:cs="標楷體" w:hint="eastAsia"/>
        </w:rPr>
        <w:t>第</w:t>
      </w:r>
      <w:r w:rsidRPr="00600CBC">
        <w:rPr>
          <w:rFonts w:ascii="標楷體" w:eastAsia="標楷體" w:hAnsi="標楷體" w:cs="標楷體"/>
        </w:rPr>
        <w:t>9</w:t>
      </w:r>
      <w:r w:rsidRPr="00600CBC">
        <w:rPr>
          <w:rFonts w:ascii="標楷體" w:eastAsia="標楷體" w:hAnsi="標楷體" w:cs="標楷體" w:hint="eastAsia"/>
        </w:rPr>
        <w:t>條</w:t>
      </w:r>
      <w:r w:rsidRPr="00600CBC">
        <w:rPr>
          <w:rFonts w:ascii="標楷體" w:eastAsia="標楷體" w:hAnsi="標楷體" w:cs="Times New Roman"/>
        </w:rPr>
        <w:t xml:space="preserve">  </w:t>
      </w:r>
      <w:r w:rsidRPr="00600CBC">
        <w:rPr>
          <w:rFonts w:ascii="標楷體" w:eastAsia="標楷體" w:hAnsi="標楷體" w:cs="標楷體" w:hint="eastAsia"/>
        </w:rPr>
        <w:t>外聘指導老師資格及聘期如下：</w:t>
      </w:r>
    </w:p>
    <w:p w:rsidR="00D153F4" w:rsidRPr="00600CBC" w:rsidRDefault="00D153F4" w:rsidP="00433961">
      <w:pPr>
        <w:pStyle w:val="Web"/>
        <w:spacing w:beforeLines="15" w:before="54"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t>一、專業領域具有特殊造詣或成就，並具社團教學熱忱與能力者。</w:t>
      </w:r>
    </w:p>
    <w:p w:rsidR="00D153F4" w:rsidRPr="00600CBC" w:rsidRDefault="00D153F4" w:rsidP="00433961">
      <w:pPr>
        <w:pStyle w:val="Web"/>
        <w:spacing w:beforeLines="15" w:before="54"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t>二、聘期以學年度為任期，得連任之。</w:t>
      </w:r>
    </w:p>
    <w:p w:rsidR="00D153F4" w:rsidRPr="00600CBC" w:rsidRDefault="00D153F4" w:rsidP="00433961">
      <w:pPr>
        <w:pStyle w:val="Web"/>
        <w:spacing w:beforeLines="50" w:before="180" w:beforeAutospacing="0" w:after="0" w:afterAutospacing="0"/>
        <w:ind w:left="960" w:hangingChars="400" w:hanging="960"/>
        <w:rPr>
          <w:rFonts w:ascii="標楷體" w:eastAsia="標楷體" w:hAnsi="標楷體" w:cs="Times New Roman"/>
        </w:rPr>
      </w:pPr>
      <w:r w:rsidRPr="00600CBC">
        <w:rPr>
          <w:rFonts w:ascii="標楷體" w:eastAsia="標楷體" w:hAnsi="標楷體" w:cs="標楷體" w:hint="eastAsia"/>
        </w:rPr>
        <w:t>第</w:t>
      </w:r>
      <w:r w:rsidRPr="00600CBC">
        <w:rPr>
          <w:rFonts w:ascii="標楷體" w:eastAsia="標楷體" w:hAnsi="標楷體" w:cs="標楷體"/>
        </w:rPr>
        <w:t>10</w:t>
      </w:r>
      <w:r w:rsidRPr="00600CBC">
        <w:rPr>
          <w:rFonts w:ascii="標楷體" w:eastAsia="標楷體" w:hAnsi="標楷體" w:cs="標楷體" w:hint="eastAsia"/>
        </w:rPr>
        <w:t>條</w:t>
      </w:r>
      <w:r w:rsidRPr="00600CBC">
        <w:rPr>
          <w:rFonts w:ascii="標楷體" w:eastAsia="標楷體" w:hAnsi="標楷體" w:cs="Times New Roman"/>
        </w:rPr>
        <w:t xml:space="preserve">  </w:t>
      </w:r>
      <w:r w:rsidRPr="00600CBC">
        <w:rPr>
          <w:rFonts w:ascii="標楷體" w:eastAsia="標楷體" w:hAnsi="標楷體" w:cs="標楷體" w:hint="eastAsia"/>
        </w:rPr>
        <w:t>外聘指導老師工作職掌如下：</w:t>
      </w:r>
    </w:p>
    <w:p w:rsidR="00D153F4" w:rsidRPr="00600CBC" w:rsidRDefault="00D153F4" w:rsidP="00433961">
      <w:pPr>
        <w:pStyle w:val="Web"/>
        <w:spacing w:beforeLines="15" w:before="54"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t>一、按預定教學進度指導學生進行專業技藝之學習。</w:t>
      </w:r>
    </w:p>
    <w:p w:rsidR="00D153F4" w:rsidRPr="00600CBC" w:rsidRDefault="00D153F4" w:rsidP="00433961">
      <w:pPr>
        <w:pStyle w:val="Web"/>
        <w:spacing w:beforeLines="15" w:before="54"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t>二、每次上課之點名、秩序及環境之督導。</w:t>
      </w:r>
    </w:p>
    <w:p w:rsidR="00D153F4" w:rsidRPr="00600CBC" w:rsidRDefault="00D153F4" w:rsidP="00433961">
      <w:pPr>
        <w:pStyle w:val="Web"/>
        <w:spacing w:beforeLines="15" w:before="54"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t>三、填寫社團教學記錄。</w:t>
      </w:r>
    </w:p>
    <w:p w:rsidR="00D153F4" w:rsidRPr="00600CBC" w:rsidRDefault="00D153F4" w:rsidP="00433961">
      <w:pPr>
        <w:pStyle w:val="Web"/>
        <w:spacing w:beforeLines="15" w:before="54" w:beforeAutospacing="0" w:after="0" w:afterAutospacing="0"/>
        <w:ind w:leftChars="400" w:left="960"/>
        <w:rPr>
          <w:rFonts w:ascii="標楷體" w:eastAsia="標楷體" w:hAnsi="標楷體" w:cs="Times New Roman"/>
        </w:rPr>
      </w:pPr>
      <w:r w:rsidRPr="00600CBC">
        <w:rPr>
          <w:rFonts w:ascii="標楷體" w:eastAsia="標楷體" w:hAnsi="標楷體" w:cs="標楷體" w:hint="eastAsia"/>
        </w:rPr>
        <w:t>四、每學期至少上社十週。</w:t>
      </w:r>
    </w:p>
    <w:p w:rsidR="00D153F4" w:rsidRPr="00600CBC" w:rsidRDefault="00D153F4" w:rsidP="00433961">
      <w:pPr>
        <w:pStyle w:val="Web"/>
        <w:spacing w:beforeLines="50" w:before="180" w:beforeAutospacing="0" w:after="0" w:afterAutospacing="0"/>
        <w:ind w:left="720" w:hangingChars="300" w:hanging="720"/>
        <w:rPr>
          <w:rFonts w:ascii="標楷體" w:eastAsia="標楷體" w:hAnsi="標楷體" w:cs="Times New Roman"/>
        </w:rPr>
      </w:pPr>
      <w:r w:rsidRPr="00600CBC">
        <w:rPr>
          <w:rFonts w:ascii="標楷體" w:eastAsia="標楷體" w:hAnsi="標楷體" w:cs="標楷體" w:hint="eastAsia"/>
        </w:rPr>
        <w:t>第</w:t>
      </w:r>
      <w:r w:rsidRPr="00600CBC">
        <w:rPr>
          <w:rFonts w:ascii="標楷體" w:eastAsia="標楷體" w:hAnsi="標楷體" w:cs="標楷體"/>
        </w:rPr>
        <w:t>11</w:t>
      </w:r>
      <w:r w:rsidRPr="00600CBC">
        <w:rPr>
          <w:rFonts w:ascii="標楷體" w:eastAsia="標楷體" w:hAnsi="標楷體" w:cs="標楷體" w:hint="eastAsia"/>
        </w:rPr>
        <w:t>條</w:t>
      </w:r>
      <w:r w:rsidRPr="00600CBC">
        <w:rPr>
          <w:rFonts w:ascii="標楷體" w:eastAsia="標楷體" w:hAnsi="標楷體" w:cs="Times New Roman"/>
        </w:rPr>
        <w:t xml:space="preserve">  </w:t>
      </w:r>
      <w:r w:rsidRPr="00600CBC">
        <w:rPr>
          <w:rFonts w:ascii="標楷體" w:eastAsia="標楷體" w:hAnsi="標楷體" w:cs="標楷體" w:hint="eastAsia"/>
        </w:rPr>
        <w:t>外聘指導老師聘請辦法如下：</w:t>
      </w:r>
    </w:p>
    <w:p w:rsidR="00D153F4" w:rsidRPr="00600CBC" w:rsidRDefault="00D153F4" w:rsidP="00433961">
      <w:pPr>
        <w:pStyle w:val="Web"/>
        <w:spacing w:beforeLines="15" w:before="54" w:beforeAutospacing="0" w:after="0" w:afterAutospacing="0"/>
        <w:ind w:leftChars="412" w:left="1438" w:hangingChars="187" w:hanging="449"/>
        <w:rPr>
          <w:rFonts w:ascii="標楷體" w:eastAsia="標楷體" w:hAnsi="標楷體" w:cs="Times New Roman"/>
        </w:rPr>
      </w:pPr>
      <w:r w:rsidRPr="00600CBC">
        <w:rPr>
          <w:rFonts w:ascii="標楷體" w:eastAsia="標楷體" w:hAnsi="標楷體" w:cs="標楷體" w:hint="eastAsia"/>
        </w:rPr>
        <w:t>一、社團得依所屬性質及課程需求，推薦具備相關專業素養，人格操守端正之校外人士擔任社團外聘指導老師。</w:t>
      </w:r>
    </w:p>
    <w:p w:rsidR="00D153F4" w:rsidRPr="00600CBC" w:rsidRDefault="00D153F4" w:rsidP="00433961">
      <w:pPr>
        <w:pStyle w:val="Web"/>
        <w:spacing w:beforeLines="15" w:before="54" w:beforeAutospacing="0" w:after="0" w:afterAutospacing="0"/>
        <w:ind w:leftChars="412" w:left="1438" w:hangingChars="187" w:hanging="449"/>
        <w:rPr>
          <w:rFonts w:ascii="標楷體" w:eastAsia="標楷體" w:hAnsi="標楷體" w:cs="Times New Roman"/>
        </w:rPr>
      </w:pPr>
      <w:r w:rsidRPr="00600CBC">
        <w:rPr>
          <w:rFonts w:ascii="標楷體" w:eastAsia="標楷體" w:hAnsi="標楷體" w:cs="標楷體" w:hint="eastAsia"/>
        </w:rPr>
        <w:t>二、每一社團以補助一位外聘指導老師為限。若有其他特殊情事者，另行簽請核准。</w:t>
      </w:r>
    </w:p>
    <w:p w:rsidR="00D153F4" w:rsidRPr="00600CBC" w:rsidRDefault="00D153F4" w:rsidP="00F35FC4">
      <w:pPr>
        <w:pStyle w:val="Web"/>
        <w:spacing w:after="0" w:afterAutospacing="0"/>
        <w:ind w:leftChars="350" w:left="840"/>
        <w:rPr>
          <w:rFonts w:ascii="標楷體" w:eastAsia="標楷體" w:hAnsi="標楷體" w:cs="Times New Roman"/>
        </w:rPr>
      </w:pPr>
      <w:r w:rsidRPr="00600CBC">
        <w:rPr>
          <w:rFonts w:ascii="標楷體" w:eastAsia="標楷體" w:hAnsi="標楷體" w:cs="標楷體" w:hint="eastAsia"/>
        </w:rPr>
        <w:t>第四章</w:t>
      </w:r>
      <w:r w:rsidRPr="00600CBC">
        <w:rPr>
          <w:rFonts w:ascii="標楷體" w:eastAsia="標楷體" w:hAnsi="標楷體" w:cs="Times New Roman"/>
        </w:rPr>
        <w:t xml:space="preserve"> </w:t>
      </w:r>
      <w:r w:rsidRPr="00600CBC">
        <w:rPr>
          <w:rFonts w:ascii="標楷體" w:eastAsia="標楷體" w:hAnsi="標楷體" w:cs="標楷體" w:hint="eastAsia"/>
        </w:rPr>
        <w:t>經</w:t>
      </w:r>
      <w:r w:rsidRPr="00600CBC">
        <w:rPr>
          <w:rFonts w:ascii="標楷體" w:eastAsia="標楷體" w:hAnsi="標楷體" w:cs="Times New Roman"/>
        </w:rPr>
        <w:t xml:space="preserve"> </w:t>
      </w:r>
      <w:r w:rsidRPr="00600CBC">
        <w:rPr>
          <w:rFonts w:ascii="標楷體" w:eastAsia="標楷體" w:hAnsi="標楷體" w:cs="標楷體" w:hint="eastAsia"/>
        </w:rPr>
        <w:t>費</w:t>
      </w:r>
      <w:r w:rsidRPr="00600CBC">
        <w:rPr>
          <w:rFonts w:ascii="標楷體" w:eastAsia="標楷體" w:hAnsi="標楷體" w:cs="Times New Roman"/>
        </w:rPr>
        <w:t xml:space="preserve"> </w:t>
      </w:r>
      <w:r w:rsidRPr="00600CBC">
        <w:rPr>
          <w:rFonts w:ascii="標楷體" w:eastAsia="標楷體" w:hAnsi="標楷體" w:cs="標楷體" w:hint="eastAsia"/>
        </w:rPr>
        <w:t>及</w:t>
      </w:r>
      <w:r w:rsidRPr="00600CBC">
        <w:rPr>
          <w:rFonts w:ascii="標楷體" w:eastAsia="標楷體" w:hAnsi="標楷體" w:cs="Times New Roman"/>
        </w:rPr>
        <w:t xml:space="preserve"> </w:t>
      </w:r>
      <w:r w:rsidRPr="00600CBC">
        <w:rPr>
          <w:rFonts w:ascii="標楷體" w:eastAsia="標楷體" w:hAnsi="標楷體" w:cs="標楷體" w:hint="eastAsia"/>
        </w:rPr>
        <w:t>會</w:t>
      </w:r>
      <w:r w:rsidRPr="00600CBC">
        <w:rPr>
          <w:rFonts w:ascii="標楷體" w:eastAsia="標楷體" w:hAnsi="標楷體" w:cs="Times New Roman"/>
        </w:rPr>
        <w:t xml:space="preserve"> </w:t>
      </w:r>
      <w:r w:rsidRPr="00600CBC">
        <w:rPr>
          <w:rFonts w:ascii="標楷體" w:eastAsia="標楷體" w:hAnsi="標楷體" w:cs="標楷體" w:hint="eastAsia"/>
        </w:rPr>
        <w:t>計</w:t>
      </w:r>
    </w:p>
    <w:p w:rsidR="00D153F4" w:rsidRPr="00600CBC" w:rsidRDefault="00D153F4" w:rsidP="00433961">
      <w:pPr>
        <w:pStyle w:val="Web"/>
        <w:spacing w:before="0" w:beforeAutospacing="0" w:afterLines="50" w:after="180" w:afterAutospacing="0"/>
        <w:ind w:left="1080" w:hangingChars="450" w:hanging="1080"/>
        <w:rPr>
          <w:rFonts w:ascii="標楷體" w:eastAsia="標楷體" w:hAnsi="標楷體" w:cs="Times New Roman"/>
        </w:rPr>
      </w:pPr>
      <w:r w:rsidRPr="00600CBC">
        <w:rPr>
          <w:rFonts w:ascii="標楷體" w:eastAsia="標楷體" w:hAnsi="標楷體" w:cs="標楷體" w:hint="eastAsia"/>
        </w:rPr>
        <w:t>第</w:t>
      </w:r>
      <w:r w:rsidRPr="00600CBC">
        <w:rPr>
          <w:rFonts w:ascii="標楷體" w:eastAsia="標楷體" w:hAnsi="標楷體" w:cs="標楷體"/>
        </w:rPr>
        <w:t>12</w:t>
      </w:r>
      <w:r w:rsidRPr="00600CBC">
        <w:rPr>
          <w:rFonts w:ascii="標楷體" w:eastAsia="標楷體" w:hAnsi="標楷體" w:cs="標楷體" w:hint="eastAsia"/>
        </w:rPr>
        <w:t>條</w:t>
      </w:r>
      <w:r w:rsidRPr="00600CBC">
        <w:rPr>
          <w:rFonts w:ascii="標楷體" w:eastAsia="標楷體" w:hAnsi="標楷體" w:cs="Times New Roman"/>
        </w:rPr>
        <w:t xml:space="preserve">  </w:t>
      </w:r>
      <w:r w:rsidRPr="00600CBC">
        <w:rPr>
          <w:rFonts w:ascii="標楷體" w:eastAsia="標楷體" w:hAnsi="標楷體" w:cs="標楷體" w:hint="eastAsia"/>
        </w:rPr>
        <w:t>指導老師發放金額：依學校核定預算額度支給。</w:t>
      </w:r>
    </w:p>
    <w:p w:rsidR="00D153F4" w:rsidRPr="00600CBC" w:rsidRDefault="00D153F4" w:rsidP="00433961">
      <w:pPr>
        <w:pStyle w:val="Web"/>
        <w:spacing w:before="0" w:beforeAutospacing="0" w:afterLines="50" w:after="180" w:afterAutospacing="0"/>
        <w:ind w:left="1080" w:hangingChars="450" w:hanging="1080"/>
        <w:rPr>
          <w:rFonts w:ascii="標楷體" w:eastAsia="標楷體" w:hAnsi="標楷體" w:cs="Times New Roman"/>
        </w:rPr>
      </w:pPr>
      <w:r w:rsidRPr="00600CBC">
        <w:rPr>
          <w:rFonts w:ascii="標楷體" w:eastAsia="標楷體" w:hAnsi="標楷體" w:cs="標楷體" w:hint="eastAsia"/>
        </w:rPr>
        <w:t>第</w:t>
      </w:r>
      <w:r w:rsidRPr="00600CBC">
        <w:rPr>
          <w:rFonts w:ascii="標楷體" w:eastAsia="標楷體" w:hAnsi="標楷體" w:cs="標楷體"/>
        </w:rPr>
        <w:t>13</w:t>
      </w:r>
      <w:r w:rsidRPr="00600CBC">
        <w:rPr>
          <w:rFonts w:ascii="標楷體" w:eastAsia="標楷體" w:hAnsi="標楷體" w:cs="標楷體" w:hint="eastAsia"/>
        </w:rPr>
        <w:t>條</w:t>
      </w:r>
      <w:r w:rsidRPr="00600CBC">
        <w:rPr>
          <w:rFonts w:ascii="標楷體" w:eastAsia="標楷體" w:hAnsi="標楷體" w:cs="Times New Roman"/>
        </w:rPr>
        <w:t xml:space="preserve">  </w:t>
      </w:r>
      <w:r w:rsidRPr="00600CBC">
        <w:rPr>
          <w:rFonts w:ascii="標楷體" w:eastAsia="標楷體" w:hAnsi="標楷體" w:cs="Times New Roman" w:hint="eastAsia"/>
        </w:rPr>
        <w:t>內</w:t>
      </w:r>
      <w:r w:rsidRPr="00600CBC">
        <w:rPr>
          <w:rFonts w:ascii="標楷體" w:eastAsia="標楷體" w:hAnsi="標楷體" w:cs="標楷體" w:hint="eastAsia"/>
        </w:rPr>
        <w:t>外聘指導老師，如同時指導兩個社團，得支領兩個社團之指導費。</w:t>
      </w:r>
    </w:p>
    <w:p w:rsidR="00D153F4" w:rsidRPr="00600CBC" w:rsidRDefault="00D153F4" w:rsidP="00433961">
      <w:pPr>
        <w:pStyle w:val="Web"/>
        <w:spacing w:before="0" w:beforeAutospacing="0" w:afterLines="50" w:after="180" w:afterAutospacing="0"/>
        <w:ind w:left="1080" w:hangingChars="450" w:hanging="1080"/>
        <w:rPr>
          <w:rFonts w:ascii="標楷體" w:eastAsia="標楷體" w:hAnsi="標楷體" w:cs="Times New Roman"/>
        </w:rPr>
      </w:pPr>
      <w:r w:rsidRPr="00600CBC">
        <w:rPr>
          <w:rFonts w:ascii="標楷體" w:eastAsia="標楷體" w:hAnsi="標楷體" w:cs="標楷體" w:hint="eastAsia"/>
        </w:rPr>
        <w:t>第</w:t>
      </w:r>
      <w:r w:rsidRPr="00600CBC">
        <w:rPr>
          <w:rFonts w:ascii="標楷體" w:eastAsia="標楷體" w:hAnsi="標楷體" w:cs="標楷體"/>
        </w:rPr>
        <w:t>14</w:t>
      </w:r>
      <w:r w:rsidRPr="00600CBC">
        <w:rPr>
          <w:rFonts w:ascii="標楷體" w:eastAsia="標楷體" w:hAnsi="標楷體" w:cs="標楷體" w:hint="eastAsia"/>
        </w:rPr>
        <w:t>條</w:t>
      </w:r>
      <w:r w:rsidRPr="00600CBC">
        <w:rPr>
          <w:rFonts w:ascii="標楷體" w:eastAsia="標楷體" w:hAnsi="標楷體" w:cs="Times New Roman"/>
        </w:rPr>
        <w:t xml:space="preserve">  </w:t>
      </w:r>
      <w:r w:rsidRPr="00600CBC">
        <w:rPr>
          <w:rFonts w:ascii="標楷體" w:eastAsia="標楷體" w:hAnsi="標楷體" w:cs="標楷體" w:hint="eastAsia"/>
        </w:rPr>
        <w:t>若社團中途解散、倒社，內聘指導老師指導費將視情節予以發給。外聘指導老師指導費，將依社團解散公告張貼日前之實際授課時數計算。</w:t>
      </w:r>
    </w:p>
    <w:p w:rsidR="00D153F4" w:rsidRPr="00600CBC" w:rsidRDefault="00D153F4" w:rsidP="00600CBC">
      <w:pPr>
        <w:pStyle w:val="Web"/>
        <w:spacing w:before="0" w:beforeAutospacing="0" w:after="0" w:afterAutospacing="0"/>
        <w:ind w:left="1080" w:hangingChars="450" w:hanging="1080"/>
        <w:rPr>
          <w:rFonts w:ascii="標楷體" w:eastAsia="標楷體" w:hAnsi="標楷體" w:cs="Times New Roman"/>
        </w:rPr>
      </w:pPr>
      <w:r w:rsidRPr="00600CBC">
        <w:rPr>
          <w:rFonts w:ascii="標楷體" w:eastAsia="標楷體" w:hAnsi="標楷體" w:cs="標楷體" w:hint="eastAsia"/>
        </w:rPr>
        <w:t>第</w:t>
      </w:r>
      <w:r w:rsidRPr="00600CBC">
        <w:rPr>
          <w:rFonts w:ascii="標楷體" w:eastAsia="標楷體" w:hAnsi="標楷體" w:cs="標楷體"/>
        </w:rPr>
        <w:t>15</w:t>
      </w:r>
      <w:r w:rsidRPr="00600CBC">
        <w:rPr>
          <w:rFonts w:ascii="標楷體" w:eastAsia="標楷體" w:hAnsi="標楷體" w:cs="標楷體" w:hint="eastAsia"/>
        </w:rPr>
        <w:t>條</w:t>
      </w:r>
      <w:r w:rsidRPr="00600CBC">
        <w:rPr>
          <w:rFonts w:ascii="標楷體" w:eastAsia="標楷體" w:hAnsi="標楷體" w:cs="Times New Roman"/>
        </w:rPr>
        <w:t xml:space="preserve">  </w:t>
      </w:r>
      <w:r w:rsidRPr="00600CBC">
        <w:rPr>
          <w:rFonts w:ascii="標楷體" w:eastAsia="標楷體" w:hAnsi="標楷體" w:cs="標楷體" w:hint="eastAsia"/>
        </w:rPr>
        <w:t>金額發給方式：社長應於每學期結束前兩週檢送領款收據及社團教學記錄簿送課外活動組彙整，經學務長核可後，由學校撥付指定金融帳戶。</w:t>
      </w:r>
    </w:p>
    <w:p w:rsidR="00D153F4" w:rsidRPr="00600CBC" w:rsidRDefault="00D153F4" w:rsidP="00433961">
      <w:pPr>
        <w:pStyle w:val="Web"/>
        <w:spacing w:before="0" w:beforeAutospacing="0" w:afterLines="50" w:after="180" w:afterAutospacing="0"/>
        <w:ind w:left="1080" w:hangingChars="450" w:hanging="1080"/>
        <w:rPr>
          <w:rFonts w:ascii="標楷體" w:eastAsia="標楷體" w:hAnsi="標楷體" w:cs="Times New Roman"/>
        </w:rPr>
      </w:pPr>
      <w:r w:rsidRPr="00600CBC">
        <w:rPr>
          <w:rFonts w:ascii="標楷體" w:eastAsia="標楷體" w:hAnsi="標楷體" w:cs="標楷體" w:hint="eastAsia"/>
        </w:rPr>
        <w:t>第</w:t>
      </w:r>
      <w:r w:rsidRPr="00600CBC">
        <w:rPr>
          <w:rFonts w:ascii="標楷體" w:eastAsia="標楷體" w:hAnsi="標楷體" w:cs="標楷體"/>
        </w:rPr>
        <w:t>16</w:t>
      </w:r>
      <w:r w:rsidRPr="00600CBC">
        <w:rPr>
          <w:rFonts w:ascii="標楷體" w:eastAsia="標楷體" w:hAnsi="標楷體" w:cs="標楷體" w:hint="eastAsia"/>
        </w:rPr>
        <w:t>條</w:t>
      </w:r>
      <w:r w:rsidRPr="00600CBC">
        <w:rPr>
          <w:rFonts w:ascii="標楷體" w:eastAsia="標楷體" w:hAnsi="標楷體" w:cs="Times New Roman"/>
        </w:rPr>
        <w:t xml:space="preserve">  </w:t>
      </w:r>
      <w:r w:rsidRPr="00600CBC">
        <w:rPr>
          <w:rFonts w:ascii="標楷體" w:eastAsia="標楷體" w:hAnsi="標楷體" w:cs="標楷體" w:hint="eastAsia"/>
        </w:rPr>
        <w:t>若有其他特殊貢獻者，將另行簽請獎勵。</w:t>
      </w:r>
    </w:p>
    <w:p w:rsidR="00D153F4" w:rsidRPr="00600CBC" w:rsidRDefault="00D153F4" w:rsidP="00600CBC">
      <w:pPr>
        <w:pStyle w:val="Web"/>
        <w:spacing w:after="0" w:afterAutospacing="0"/>
        <w:ind w:leftChars="350" w:left="1080" w:hangingChars="100" w:hanging="240"/>
        <w:rPr>
          <w:rFonts w:ascii="標楷體" w:eastAsia="標楷體" w:hAnsi="標楷體" w:cs="Times New Roman"/>
        </w:rPr>
      </w:pPr>
      <w:r w:rsidRPr="00600CBC">
        <w:rPr>
          <w:rFonts w:ascii="標楷體" w:eastAsia="標楷體" w:hAnsi="標楷體" w:cs="標楷體" w:hint="eastAsia"/>
        </w:rPr>
        <w:t>第五章</w:t>
      </w:r>
      <w:r w:rsidRPr="00600CBC">
        <w:rPr>
          <w:rFonts w:ascii="標楷體" w:eastAsia="標楷體" w:hAnsi="標楷體" w:cs="Times New Roman"/>
        </w:rPr>
        <w:t xml:space="preserve"> </w:t>
      </w:r>
      <w:r w:rsidRPr="00600CBC">
        <w:rPr>
          <w:rFonts w:ascii="標楷體" w:eastAsia="標楷體" w:hAnsi="標楷體" w:cs="標楷體" w:hint="eastAsia"/>
        </w:rPr>
        <w:t>附</w:t>
      </w:r>
      <w:r w:rsidRPr="00600CBC">
        <w:rPr>
          <w:rFonts w:ascii="標楷體" w:eastAsia="標楷體" w:hAnsi="標楷體" w:cs="Times New Roman"/>
        </w:rPr>
        <w:t xml:space="preserve"> </w:t>
      </w:r>
      <w:r w:rsidRPr="00600CBC">
        <w:rPr>
          <w:rFonts w:ascii="標楷體" w:eastAsia="標楷體" w:hAnsi="標楷體" w:cs="標楷體" w:hint="eastAsia"/>
        </w:rPr>
        <w:t>則</w:t>
      </w:r>
    </w:p>
    <w:p w:rsidR="00D153F4" w:rsidRPr="00600CBC" w:rsidRDefault="00D153F4" w:rsidP="00433961">
      <w:pPr>
        <w:pStyle w:val="Web"/>
        <w:spacing w:before="0" w:beforeAutospacing="0" w:afterLines="50" w:after="180" w:afterAutospacing="0"/>
        <w:ind w:left="1080" w:hangingChars="450" w:hanging="1080"/>
        <w:rPr>
          <w:rFonts w:ascii="標楷體" w:eastAsia="標楷體" w:hAnsi="標楷體" w:cs="Times New Roman"/>
        </w:rPr>
      </w:pPr>
      <w:r w:rsidRPr="00600CBC">
        <w:rPr>
          <w:rFonts w:ascii="標楷體" w:eastAsia="標楷體" w:hAnsi="標楷體" w:cs="標楷體" w:hint="eastAsia"/>
        </w:rPr>
        <w:t>第</w:t>
      </w:r>
      <w:r w:rsidRPr="00600CBC">
        <w:rPr>
          <w:rFonts w:ascii="標楷體" w:eastAsia="標楷體" w:hAnsi="標楷體" w:cs="標楷體"/>
        </w:rPr>
        <w:t>17</w:t>
      </w:r>
      <w:r w:rsidRPr="00600CBC">
        <w:rPr>
          <w:rFonts w:ascii="標楷體" w:eastAsia="標楷體" w:hAnsi="標楷體" w:cs="標楷體" w:hint="eastAsia"/>
        </w:rPr>
        <w:t>條</w:t>
      </w:r>
      <w:r w:rsidRPr="00600CBC">
        <w:rPr>
          <w:rFonts w:ascii="標楷體" w:eastAsia="標楷體" w:hAnsi="標楷體" w:cs="Times New Roman"/>
        </w:rPr>
        <w:t xml:space="preserve">  </w:t>
      </w:r>
      <w:r w:rsidRPr="00600CBC">
        <w:rPr>
          <w:rFonts w:ascii="標楷體" w:eastAsia="標楷體" w:hAnsi="標楷體" w:cs="標楷體" w:hint="eastAsia"/>
        </w:rPr>
        <w:t>本辦法未規定事項，悉依有關法令規定辦理。</w:t>
      </w:r>
    </w:p>
    <w:p w:rsidR="00D153F4" w:rsidRPr="00600CBC" w:rsidRDefault="00D153F4" w:rsidP="00D9399C">
      <w:pPr>
        <w:pStyle w:val="Web"/>
        <w:spacing w:before="0" w:beforeAutospacing="0" w:afterLines="50" w:after="180" w:afterAutospacing="0"/>
        <w:ind w:left="1080" w:hangingChars="450" w:hanging="1080"/>
        <w:rPr>
          <w:rFonts w:ascii="標楷體" w:eastAsia="標楷體" w:hAnsi="標楷體" w:cs="Times New Roman"/>
        </w:rPr>
      </w:pPr>
      <w:r w:rsidRPr="00600CBC">
        <w:rPr>
          <w:rFonts w:ascii="標楷體" w:eastAsia="標楷體" w:hAnsi="標楷體" w:cs="標楷體" w:hint="eastAsia"/>
        </w:rPr>
        <w:t>第</w:t>
      </w:r>
      <w:r w:rsidRPr="00600CBC">
        <w:rPr>
          <w:rFonts w:ascii="標楷體" w:eastAsia="標楷體" w:hAnsi="標楷體" w:cs="標楷體"/>
        </w:rPr>
        <w:t>18</w:t>
      </w:r>
      <w:r w:rsidRPr="00600CBC">
        <w:rPr>
          <w:rFonts w:ascii="標楷體" w:eastAsia="標楷體" w:hAnsi="標楷體" w:cs="標楷體" w:hint="eastAsia"/>
        </w:rPr>
        <w:t>條</w:t>
      </w:r>
      <w:r w:rsidRPr="00600CBC">
        <w:rPr>
          <w:rFonts w:ascii="標楷體" w:eastAsia="標楷體" w:hAnsi="標楷體" w:cs="Times New Roman"/>
        </w:rPr>
        <w:t xml:space="preserve">  </w:t>
      </w:r>
      <w:r w:rsidRPr="00600CBC">
        <w:rPr>
          <w:rFonts w:ascii="標楷體" w:eastAsia="標楷體" w:hAnsi="標楷體" w:cs="標楷體" w:hint="eastAsia"/>
        </w:rPr>
        <w:t>本辦法經學生事務會議通過，校長核定後公布施行，修正時亦同。</w:t>
      </w:r>
    </w:p>
    <w:sectPr w:rsidR="00D153F4" w:rsidRPr="00600CBC" w:rsidSect="00482CE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35" w:rsidRDefault="00F06C35" w:rsidP="00116C34">
      <w:pPr>
        <w:rPr>
          <w:rFonts w:cs="Times New Roman"/>
        </w:rPr>
      </w:pPr>
      <w:r>
        <w:rPr>
          <w:rFonts w:cs="Times New Roman"/>
        </w:rPr>
        <w:separator/>
      </w:r>
    </w:p>
  </w:endnote>
  <w:endnote w:type="continuationSeparator" w:id="0">
    <w:p w:rsidR="00F06C35" w:rsidRDefault="00F06C35" w:rsidP="00116C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35" w:rsidRDefault="00F06C35" w:rsidP="00116C34">
      <w:pPr>
        <w:rPr>
          <w:rFonts w:cs="Times New Roman"/>
        </w:rPr>
      </w:pPr>
      <w:r>
        <w:rPr>
          <w:rFonts w:cs="Times New Roman"/>
        </w:rPr>
        <w:separator/>
      </w:r>
    </w:p>
  </w:footnote>
  <w:footnote w:type="continuationSeparator" w:id="0">
    <w:p w:rsidR="00F06C35" w:rsidRDefault="00F06C35" w:rsidP="00116C3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05172C"/>
    <w:multiLevelType w:val="hybridMultilevel"/>
    <w:tmpl w:val="4D2373D1"/>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38666945"/>
    <w:multiLevelType w:val="hybridMultilevel"/>
    <w:tmpl w:val="AED26200"/>
    <w:lvl w:ilvl="0" w:tplc="FFFFFFFF">
      <w:start w:val="1"/>
      <w:numFmt w:val="decimal"/>
      <w:lvlText w:val=""/>
      <w:lvlJc w:val="left"/>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7">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565B07DE"/>
    <w:multiLevelType w:val="hybridMultilevel"/>
    <w:tmpl w:val="454EE150"/>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591308D6"/>
    <w:multiLevelType w:val="hybridMultilevel"/>
    <w:tmpl w:val="70FE1E2C"/>
    <w:lvl w:ilvl="0" w:tplc="C9A43CBC">
      <w:start w:val="1"/>
      <w:numFmt w:val="taiwaneseCountingThousand"/>
      <w:lvlText w:val="第%1條"/>
      <w:lvlJc w:val="left"/>
      <w:pPr>
        <w:tabs>
          <w:tab w:val="num" w:pos="1125"/>
        </w:tabs>
        <w:ind w:left="1125" w:hanging="112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num w:numId="1">
    <w:abstractNumId w:val="1"/>
  </w:num>
  <w:num w:numId="2">
    <w:abstractNumId w:val="2"/>
  </w:num>
  <w:num w:numId="3">
    <w:abstractNumId w:val="3"/>
  </w:num>
  <w:num w:numId="4">
    <w:abstractNumId w:val="5"/>
  </w:num>
  <w:num w:numId="5">
    <w:abstractNumId w:val="7"/>
  </w:num>
  <w:num w:numId="6">
    <w:abstractNumId w:val="10"/>
  </w:num>
  <w:num w:numId="7">
    <w:abstractNumId w:val="6"/>
  </w:num>
  <w:num w:numId="8">
    <w:abstractNumId w:val="11"/>
  </w:num>
  <w:num w:numId="9">
    <w:abstractNumId w:val="8"/>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E5D"/>
    <w:rsid w:val="00021CAF"/>
    <w:rsid w:val="000604A5"/>
    <w:rsid w:val="00063D3B"/>
    <w:rsid w:val="00091578"/>
    <w:rsid w:val="000C7160"/>
    <w:rsid w:val="0011617F"/>
    <w:rsid w:val="00116C34"/>
    <w:rsid w:val="00133AE8"/>
    <w:rsid w:val="0015335B"/>
    <w:rsid w:val="001718B3"/>
    <w:rsid w:val="001A3B93"/>
    <w:rsid w:val="001A70E3"/>
    <w:rsid w:val="001C0B1B"/>
    <w:rsid w:val="001E3625"/>
    <w:rsid w:val="001E4F4F"/>
    <w:rsid w:val="00253487"/>
    <w:rsid w:val="00262592"/>
    <w:rsid w:val="002A7C09"/>
    <w:rsid w:val="002E4AA3"/>
    <w:rsid w:val="00336E0E"/>
    <w:rsid w:val="00343E2B"/>
    <w:rsid w:val="00364ACD"/>
    <w:rsid w:val="00392716"/>
    <w:rsid w:val="00397DFB"/>
    <w:rsid w:val="003B4F74"/>
    <w:rsid w:val="003C4B23"/>
    <w:rsid w:val="004135BD"/>
    <w:rsid w:val="00433961"/>
    <w:rsid w:val="00461850"/>
    <w:rsid w:val="00477F1D"/>
    <w:rsid w:val="00482CE8"/>
    <w:rsid w:val="004B20A1"/>
    <w:rsid w:val="004F0670"/>
    <w:rsid w:val="0052746E"/>
    <w:rsid w:val="00575528"/>
    <w:rsid w:val="005C2585"/>
    <w:rsid w:val="005E043D"/>
    <w:rsid w:val="005F7B42"/>
    <w:rsid w:val="0060005B"/>
    <w:rsid w:val="00600CBC"/>
    <w:rsid w:val="006451D1"/>
    <w:rsid w:val="006768B2"/>
    <w:rsid w:val="00693B08"/>
    <w:rsid w:val="006E6517"/>
    <w:rsid w:val="006F0C52"/>
    <w:rsid w:val="00707BDA"/>
    <w:rsid w:val="00711946"/>
    <w:rsid w:val="00736C3E"/>
    <w:rsid w:val="00760090"/>
    <w:rsid w:val="007C682A"/>
    <w:rsid w:val="007F1027"/>
    <w:rsid w:val="0084549E"/>
    <w:rsid w:val="00885E2C"/>
    <w:rsid w:val="00897808"/>
    <w:rsid w:val="008A3CBB"/>
    <w:rsid w:val="008C0817"/>
    <w:rsid w:val="008D6F46"/>
    <w:rsid w:val="00945CE6"/>
    <w:rsid w:val="00954102"/>
    <w:rsid w:val="009A2ED0"/>
    <w:rsid w:val="009A7486"/>
    <w:rsid w:val="009E5E5D"/>
    <w:rsid w:val="00A37C13"/>
    <w:rsid w:val="00A42389"/>
    <w:rsid w:val="00A825CB"/>
    <w:rsid w:val="00A82A26"/>
    <w:rsid w:val="00A84DC1"/>
    <w:rsid w:val="00AA23E7"/>
    <w:rsid w:val="00AA2B73"/>
    <w:rsid w:val="00AB61F3"/>
    <w:rsid w:val="00AD02D0"/>
    <w:rsid w:val="00AF4D31"/>
    <w:rsid w:val="00B02318"/>
    <w:rsid w:val="00B03FFB"/>
    <w:rsid w:val="00B65F23"/>
    <w:rsid w:val="00B718E9"/>
    <w:rsid w:val="00BA78B1"/>
    <w:rsid w:val="00BC0E90"/>
    <w:rsid w:val="00BF0311"/>
    <w:rsid w:val="00BF7253"/>
    <w:rsid w:val="00C16315"/>
    <w:rsid w:val="00C22C08"/>
    <w:rsid w:val="00C27DDF"/>
    <w:rsid w:val="00C43170"/>
    <w:rsid w:val="00C47072"/>
    <w:rsid w:val="00C90576"/>
    <w:rsid w:val="00D153F4"/>
    <w:rsid w:val="00D36AD0"/>
    <w:rsid w:val="00D9399C"/>
    <w:rsid w:val="00DA4650"/>
    <w:rsid w:val="00DB2FB9"/>
    <w:rsid w:val="00DE0566"/>
    <w:rsid w:val="00DF4FC4"/>
    <w:rsid w:val="00E4373B"/>
    <w:rsid w:val="00E55592"/>
    <w:rsid w:val="00EF241B"/>
    <w:rsid w:val="00EF4733"/>
    <w:rsid w:val="00F06C35"/>
    <w:rsid w:val="00F35FC4"/>
    <w:rsid w:val="00F42C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rFonts w:cs="Times New Roman"/>
      <w:kern w:val="0"/>
      <w:sz w:val="20"/>
      <w:szCs w:val="20"/>
    </w:rPr>
  </w:style>
  <w:style w:type="character" w:customStyle="1" w:styleId="a5">
    <w:name w:val="頁首 字元"/>
    <w:link w:val="a4"/>
    <w:uiPriority w:val="99"/>
    <w:locked/>
    <w:rsid w:val="00116C34"/>
    <w:rPr>
      <w:rFonts w:cs="Times New Roman"/>
      <w:sz w:val="20"/>
    </w:rPr>
  </w:style>
  <w:style w:type="paragraph" w:styleId="a6">
    <w:name w:val="footer"/>
    <w:basedOn w:val="a"/>
    <w:link w:val="a7"/>
    <w:uiPriority w:val="99"/>
    <w:rsid w:val="00116C34"/>
    <w:pPr>
      <w:tabs>
        <w:tab w:val="center" w:pos="4153"/>
        <w:tab w:val="right" w:pos="8306"/>
      </w:tabs>
      <w:snapToGrid w:val="0"/>
    </w:pPr>
    <w:rPr>
      <w:rFonts w:cs="Times New Roman"/>
      <w:kern w:val="0"/>
      <w:sz w:val="20"/>
      <w:szCs w:val="20"/>
    </w:rPr>
  </w:style>
  <w:style w:type="character" w:customStyle="1" w:styleId="a7">
    <w:name w:val="頁尾 字元"/>
    <w:link w:val="a6"/>
    <w:uiPriority w:val="99"/>
    <w:locked/>
    <w:rsid w:val="00116C34"/>
    <w:rPr>
      <w:rFonts w:cs="Times New Roman"/>
      <w:sz w:val="20"/>
    </w:rPr>
  </w:style>
  <w:style w:type="paragraph" w:styleId="Web">
    <w:name w:val="Normal (Web)"/>
    <w:basedOn w:val="a"/>
    <w:uiPriority w:val="99"/>
    <w:rsid w:val="007C682A"/>
    <w:pPr>
      <w:widowControl/>
      <w:spacing w:before="100" w:beforeAutospacing="1" w:after="100" w:afterAutospacing="1"/>
    </w:pPr>
    <w:rPr>
      <w:rFonts w:ascii="Arial Unicode MS" w:hAnsi="Arial Unicode MS" w:cs="Arial Unicode MS"/>
      <w:kern w:val="0"/>
    </w:rPr>
  </w:style>
  <w:style w:type="character" w:styleId="a8">
    <w:name w:val="Strong"/>
    <w:uiPriority w:val="99"/>
    <w:qFormat/>
    <w:rsid w:val="007C682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223</Words>
  <Characters>1276</Characters>
  <Application>Microsoft Office Word</Application>
  <DocSecurity>0</DocSecurity>
  <Lines>10</Lines>
  <Paragraphs>2</Paragraphs>
  <ScaleCrop>false</ScaleCrop>
  <Company>Net School</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劉怡伶</cp:lastModifiedBy>
  <cp:revision>19</cp:revision>
  <cp:lastPrinted>2014-09-22T08:41:00Z</cp:lastPrinted>
  <dcterms:created xsi:type="dcterms:W3CDTF">2014-11-11T02:32:00Z</dcterms:created>
  <dcterms:modified xsi:type="dcterms:W3CDTF">2015-09-23T01:37:00Z</dcterms:modified>
</cp:coreProperties>
</file>