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DC" w:rsidRDefault="00B95C16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0"/>
        </w:rPr>
        <w:t>康寧學校財團法人康寧大學</w:t>
      </w:r>
    </w:p>
    <w:p w:rsidR="008214DC" w:rsidRDefault="00B95C16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社團交接清單</w:t>
      </w:r>
    </w:p>
    <w:tbl>
      <w:tblPr>
        <w:tblW w:w="8820" w:type="dxa"/>
        <w:tblInd w:w="-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648"/>
        <w:gridCol w:w="157"/>
        <w:gridCol w:w="567"/>
        <w:gridCol w:w="896"/>
        <w:gridCol w:w="805"/>
        <w:gridCol w:w="425"/>
        <w:gridCol w:w="30"/>
        <w:gridCol w:w="1628"/>
        <w:gridCol w:w="352"/>
        <w:gridCol w:w="1772"/>
      </w:tblGrid>
      <w:tr w:rsidR="008214DC">
        <w:tblPrEx>
          <w:tblCellMar>
            <w:top w:w="0" w:type="dxa"/>
            <w:bottom w:w="0" w:type="dxa"/>
          </w:tblCellMar>
        </w:tblPrEx>
        <w:tc>
          <w:tcPr>
            <w:tcW w:w="2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B95C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社長（移交人）</w:t>
            </w:r>
          </w:p>
        </w:tc>
        <w:tc>
          <w:tcPr>
            <w:tcW w:w="162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B95C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交接日期</w:t>
            </w:r>
          </w:p>
        </w:tc>
        <w:tc>
          <w:tcPr>
            <w:tcW w:w="375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B95C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8214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B95C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新任社長（交接人）</w:t>
            </w:r>
          </w:p>
        </w:tc>
        <w:tc>
          <w:tcPr>
            <w:tcW w:w="66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214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B95C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監交人簽名</w:t>
            </w:r>
          </w:p>
        </w:tc>
        <w:tc>
          <w:tcPr>
            <w:tcW w:w="66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214DC">
        <w:tblPrEx>
          <w:tblCellMar>
            <w:top w:w="0" w:type="dxa"/>
            <w:bottom w:w="0" w:type="dxa"/>
          </w:tblCellMar>
        </w:tblPrEx>
        <w:trPr>
          <w:cantSplit/>
          <w:trHeight w:val="5340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14DC" w:rsidRDefault="00B95C1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移</w:t>
            </w:r>
          </w:p>
          <w:p w:rsidR="008214DC" w:rsidRDefault="008214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214DC" w:rsidRDefault="008214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214DC" w:rsidRDefault="00B95C1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交</w:t>
            </w:r>
          </w:p>
          <w:p w:rsidR="008214DC" w:rsidRDefault="008214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214DC" w:rsidRDefault="008214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214DC" w:rsidRDefault="00B95C1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事</w:t>
            </w:r>
          </w:p>
          <w:p w:rsidR="008214DC" w:rsidRDefault="008214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214DC" w:rsidRDefault="008214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214DC" w:rsidRDefault="00B95C1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</w:t>
            </w:r>
          </w:p>
          <w:p w:rsidR="008214DC" w:rsidRDefault="008214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B95C16">
            <w:pPr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sz w:val="28"/>
              </w:rPr>
              <w:t>條列</w:t>
            </w:r>
            <w:r>
              <w:rPr>
                <w:rFonts w:ascii="標楷體" w:eastAsia="標楷體" w:hAnsi="標楷體"/>
                <w:sz w:val="28"/>
                <w:u w:val="single"/>
              </w:rPr>
              <w:t>已完成</w:t>
            </w:r>
            <w:r>
              <w:rPr>
                <w:rFonts w:ascii="標楷體" w:eastAsia="標楷體" w:hAnsi="標楷體"/>
                <w:sz w:val="28"/>
              </w:rPr>
              <w:t>之重大活動：</w:t>
            </w: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B95C16">
            <w:pPr>
              <w:numPr>
                <w:ilvl w:val="0"/>
                <w:numId w:val="2"/>
              </w:numPr>
              <w:jc w:val="both"/>
            </w:pPr>
            <w:r>
              <w:rPr>
                <w:rFonts w:ascii="標楷體" w:eastAsia="標楷體" w:hAnsi="標楷體"/>
                <w:sz w:val="28"/>
              </w:rPr>
              <w:t>條列</w:t>
            </w:r>
            <w:r>
              <w:rPr>
                <w:rFonts w:ascii="標楷體" w:eastAsia="標楷體" w:hAnsi="標楷體"/>
                <w:sz w:val="28"/>
                <w:u w:val="single"/>
              </w:rPr>
              <w:t>未完成</w:t>
            </w:r>
            <w:r>
              <w:rPr>
                <w:rFonts w:ascii="標楷體" w:eastAsia="標楷體" w:hAnsi="標楷體"/>
                <w:sz w:val="28"/>
              </w:rPr>
              <w:t>之活動：</w:t>
            </w: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B95C16">
            <w:pPr>
              <w:numPr>
                <w:ilvl w:val="0"/>
                <w:numId w:val="3"/>
              </w:numPr>
              <w:jc w:val="both"/>
            </w:pPr>
            <w:r>
              <w:rPr>
                <w:rFonts w:ascii="標楷體" w:eastAsia="標楷體" w:hAnsi="標楷體"/>
                <w:sz w:val="28"/>
              </w:rPr>
              <w:t>條列</w:t>
            </w:r>
            <w:r>
              <w:rPr>
                <w:rFonts w:ascii="標楷體" w:eastAsia="標楷體" w:hAnsi="標楷體"/>
                <w:sz w:val="28"/>
                <w:u w:val="single"/>
              </w:rPr>
              <w:t>計劃中</w:t>
            </w:r>
            <w:r>
              <w:rPr>
                <w:rFonts w:ascii="標楷體" w:eastAsia="標楷體" w:hAnsi="標楷體"/>
                <w:sz w:val="28"/>
              </w:rPr>
              <w:t>之活動：</w:t>
            </w: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214DC">
        <w:tblPrEx>
          <w:tblCellMar>
            <w:top w:w="0" w:type="dxa"/>
            <w:bottom w:w="0" w:type="dxa"/>
          </w:tblCellMar>
        </w:tblPrEx>
        <w:trPr>
          <w:cantSplit/>
          <w:trHeight w:val="4465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14DC" w:rsidRDefault="00B95C1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財</w:t>
            </w:r>
          </w:p>
          <w:p w:rsidR="008214DC" w:rsidRDefault="008214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214DC" w:rsidRDefault="008214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214DC" w:rsidRDefault="00B95C1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產</w:t>
            </w:r>
          </w:p>
          <w:p w:rsidR="008214DC" w:rsidRDefault="008214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214DC" w:rsidRDefault="008214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214DC" w:rsidRDefault="00B95C1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移</w:t>
            </w:r>
          </w:p>
          <w:p w:rsidR="008214DC" w:rsidRDefault="008214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214DC" w:rsidRDefault="008214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214DC" w:rsidRDefault="00B95C1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交</w:t>
            </w:r>
          </w:p>
          <w:p w:rsidR="008214DC" w:rsidRDefault="008214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B95C16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請列出移交之財產：</w:t>
            </w: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B95C16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移交之社團財務狀況：</w:t>
            </w: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214DC">
        <w:tblPrEx>
          <w:tblCellMar>
            <w:top w:w="0" w:type="dxa"/>
            <w:bottom w:w="0" w:type="dxa"/>
          </w:tblCellMar>
        </w:tblPrEx>
        <w:trPr>
          <w:cantSplit/>
          <w:trHeight w:val="1715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B95C16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前任社長</w:t>
            </w:r>
          </w:p>
          <w:p w:rsidR="008214DC" w:rsidRDefault="008214DC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14DC" w:rsidRDefault="00B95C1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現任社長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14DC" w:rsidRDefault="00B95C1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指導老師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14DC" w:rsidRDefault="00B95C1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活動組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14DC" w:rsidRDefault="008214D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214DC" w:rsidRDefault="008214DC">
      <w:pPr>
        <w:jc w:val="both"/>
        <w:rPr>
          <w:rFonts w:ascii="全真中隸書" w:eastAsia="全真中隸書" w:hAnsi="全真中隸書"/>
        </w:rPr>
      </w:pPr>
    </w:p>
    <w:sectPr w:rsidR="008214DC">
      <w:pgSz w:w="11906" w:h="16838"/>
      <w:pgMar w:top="899" w:right="1800" w:bottom="89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16" w:rsidRDefault="00B95C16">
      <w:pPr>
        <w:spacing w:line="240" w:lineRule="auto"/>
      </w:pPr>
      <w:r>
        <w:separator/>
      </w:r>
    </w:p>
  </w:endnote>
  <w:endnote w:type="continuationSeparator" w:id="0">
    <w:p w:rsidR="00B95C16" w:rsidRDefault="00B95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16" w:rsidRDefault="00B95C1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95C16" w:rsidRDefault="00B95C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260F"/>
    <w:multiLevelType w:val="multilevel"/>
    <w:tmpl w:val="9C723FCE"/>
    <w:lvl w:ilvl="0">
      <w:numFmt w:val="bullet"/>
      <w:lvlText w:val="＊"/>
      <w:lvlJc w:val="left"/>
      <w:pPr>
        <w:ind w:left="240" w:hanging="240"/>
      </w:pPr>
      <w:rPr>
        <w:rFonts w:ascii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4C3138BD"/>
    <w:multiLevelType w:val="multilevel"/>
    <w:tmpl w:val="E5EAF32E"/>
    <w:lvl w:ilvl="0">
      <w:start w:val="2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5D9C778F"/>
    <w:multiLevelType w:val="multilevel"/>
    <w:tmpl w:val="E4E4851A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773030C7"/>
    <w:multiLevelType w:val="multilevel"/>
    <w:tmpl w:val="19F897A8"/>
    <w:lvl w:ilvl="0">
      <w:start w:val="3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14DC"/>
    <w:rsid w:val="00310483"/>
    <w:rsid w:val="007316F1"/>
    <w:rsid w:val="008214DC"/>
    <w:rsid w:val="008F0A24"/>
    <w:rsid w:val="00B9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C826C-A832-4D1E-A8A5-60E1FA56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社團交接清單</dc:title>
  <dc:creator>康寧護專</dc:creator>
  <cp:lastModifiedBy>劉怡伶</cp:lastModifiedBy>
  <cp:revision>2</cp:revision>
  <cp:lastPrinted>2000-08-15T06:44:00Z</cp:lastPrinted>
  <dcterms:created xsi:type="dcterms:W3CDTF">2017-10-20T04:50:00Z</dcterms:created>
  <dcterms:modified xsi:type="dcterms:W3CDTF">2017-10-20T04:50:00Z</dcterms:modified>
</cp:coreProperties>
</file>