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E4" w:rsidRPr="00971AE4" w:rsidRDefault="00971AE4" w:rsidP="00971AE4">
      <w:pPr>
        <w:spacing w:line="360" w:lineRule="exact"/>
        <w:rPr>
          <w:rFonts w:ascii="華康仿宋體W6" w:eastAsia="華康仿宋體W6" w:hAnsi="標楷體" w:cs="Times New Roman"/>
          <w:sz w:val="28"/>
          <w:szCs w:val="28"/>
          <w:shd w:val="pct15" w:color="auto" w:fill="FFFFFF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  <w:shd w:val="pct15" w:color="auto" w:fill="FFFFFF"/>
        </w:rPr>
        <w:t>附件3</w:t>
      </w:r>
    </w:p>
    <w:p w:rsidR="00971AE4" w:rsidRPr="00971AE4" w:rsidRDefault="00971AE4" w:rsidP="00971AE4">
      <w:pPr>
        <w:spacing w:line="440" w:lineRule="exact"/>
        <w:jc w:val="center"/>
        <w:rPr>
          <w:rFonts w:ascii="華康仿宋體W6" w:eastAsia="華康仿宋體W6" w:hAnsi="標楷體" w:cs="Times New Roman"/>
          <w:sz w:val="40"/>
          <w:szCs w:val="40"/>
        </w:rPr>
      </w:pPr>
      <w:r w:rsidRPr="00971AE4">
        <w:rPr>
          <w:rFonts w:ascii="華康仿宋體W6" w:eastAsia="華康仿宋體W6" w:hAnsi="標楷體" w:cs="Times New Roman" w:hint="eastAsia"/>
          <w:sz w:val="40"/>
          <w:szCs w:val="40"/>
        </w:rPr>
        <w:t>康寧大學</w:t>
      </w:r>
    </w:p>
    <w:p w:rsidR="00971AE4" w:rsidRPr="00971AE4" w:rsidRDefault="00971AE4" w:rsidP="00971AE4">
      <w:pPr>
        <w:spacing w:beforeLines="20" w:before="72" w:line="440" w:lineRule="exact"/>
        <w:jc w:val="center"/>
        <w:rPr>
          <w:rFonts w:ascii="華康仿宋體W6" w:eastAsia="華康仿宋體W6" w:hAnsi="標楷體" w:cs="Times New Roman"/>
          <w:b/>
          <w:sz w:val="36"/>
          <w:szCs w:val="36"/>
        </w:rPr>
      </w:pPr>
      <w:r w:rsidRPr="00971AE4">
        <w:rPr>
          <w:rFonts w:ascii="華康仿宋體W6" w:eastAsia="華康仿宋體W6" w:hAnsi="標楷體" w:cs="Times New Roman" w:hint="eastAsia"/>
          <w:sz w:val="36"/>
          <w:szCs w:val="36"/>
        </w:rPr>
        <w:t>「學生缺課簡訊通報服務」通知書</w:t>
      </w:r>
    </w:p>
    <w:p w:rsidR="00971AE4" w:rsidRPr="00971AE4" w:rsidRDefault="00971AE4" w:rsidP="00971AE4">
      <w:pPr>
        <w:spacing w:beforeLines="30" w:before="108" w:line="360" w:lineRule="exact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親愛的家長：您好！</w:t>
      </w:r>
    </w:p>
    <w:p w:rsidR="00971AE4" w:rsidRPr="00971AE4" w:rsidRDefault="00971AE4" w:rsidP="00971AE4">
      <w:pPr>
        <w:spacing w:line="360" w:lineRule="exact"/>
        <w:ind w:firstLineChars="200" w:firstLine="560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為共同敦促孩子按時到校上課，並即時提供貴子弟當天上課的訊息，學校有辦理學生缺課簡訊通報的服務，針對學生上課出(缺)席情形，透過行動電話簡訊的通報，提供家長學生當日的缺課訊息，讓家長充分了解學生在校上課的情形。</w:t>
      </w:r>
    </w:p>
    <w:p w:rsidR="00971AE4" w:rsidRPr="00971AE4" w:rsidRDefault="00971AE4" w:rsidP="00971AE4">
      <w:pPr>
        <w:spacing w:beforeLines="30" w:before="108" w:line="360" w:lineRule="exact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本校提供的簡訊通報服務有二：</w:t>
      </w:r>
    </w:p>
    <w:p w:rsidR="00971AE4" w:rsidRPr="00971AE4" w:rsidRDefault="00971AE4" w:rsidP="00971AE4">
      <w:pPr>
        <w:spacing w:beforeLines="20" w:before="72" w:line="360" w:lineRule="exact"/>
        <w:ind w:left="840" w:hangingChars="300" w:hanging="840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 xml:space="preserve">  一、</w:t>
      </w:r>
      <w:r w:rsidRPr="00971AE4">
        <w:rPr>
          <w:rFonts w:ascii="華康仿宋體W6" w:eastAsia="華康仿宋體W6" w:hAnsi="標楷體" w:cs="Times New Roman" w:hint="eastAsia"/>
          <w:b/>
          <w:sz w:val="28"/>
          <w:szCs w:val="28"/>
        </w:rPr>
        <w:t>重要/緊急簡訊</w:t>
      </w: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：費用由本校負擔。如有緊急事件(如颱風、</w:t>
      </w:r>
      <w:proofErr w:type="gramStart"/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新流感</w:t>
      </w:r>
      <w:proofErr w:type="gramEnd"/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停課)或學校重要活動(如校慶、校運會)，學校可發送簡訊周知所有家長</w:t>
      </w:r>
    </w:p>
    <w:p w:rsidR="00971AE4" w:rsidRPr="00971AE4" w:rsidRDefault="00971AE4" w:rsidP="00971AE4">
      <w:pPr>
        <w:spacing w:beforeLines="20" w:before="72" w:line="360" w:lineRule="exact"/>
        <w:ind w:left="840" w:hangingChars="300" w:hanging="840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 xml:space="preserve">  二、</w:t>
      </w:r>
      <w:r w:rsidRPr="00971AE4">
        <w:rPr>
          <w:rFonts w:ascii="華康仿宋體W6" w:eastAsia="華康仿宋體W6" w:hAnsi="標楷體" w:cs="Times New Roman" w:hint="eastAsia"/>
          <w:b/>
          <w:sz w:val="28"/>
          <w:szCs w:val="28"/>
        </w:rPr>
        <w:t>學生當日缺課情形(節次)簡訊</w:t>
      </w: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：可自由選擇是否使用此服務，費用需由學生負擔。學校於每日晚間8時將學生當日上課出(缺)席情形以簡訊通知家長。</w:t>
      </w:r>
    </w:p>
    <w:p w:rsidR="00971AE4" w:rsidRPr="00971AE4" w:rsidRDefault="00971AE4" w:rsidP="00971AE4">
      <w:pPr>
        <w:spacing w:beforeLines="30" w:before="108" w:line="360" w:lineRule="exact"/>
        <w:ind w:firstLineChars="200" w:firstLine="560"/>
        <w:rPr>
          <w:rFonts w:ascii="華康仿宋體W6" w:eastAsia="華康仿宋體W6" w:hAnsi="標楷體" w:cs="Times New Roman"/>
          <w:sz w:val="28"/>
          <w:szCs w:val="28"/>
        </w:rPr>
      </w:pPr>
      <w:r w:rsidRPr="00971AE4">
        <w:rPr>
          <w:rFonts w:ascii="華康仿宋體W6" w:eastAsia="華康仿宋體W6" w:hAnsi="標楷體" w:cs="Times New Roman" w:hint="eastAsia"/>
          <w:sz w:val="28"/>
          <w:szCs w:val="28"/>
        </w:rPr>
        <w:t>若有意願訂閱此簡訊服務，請填妥意願書回條，儘速交由學生送交導師、完成繳款，以利學校彙整。本簡訊服務以學期為單位計費（每學期酌收新台幣壹佰元整）。</w:t>
      </w:r>
    </w:p>
    <w:p w:rsidR="00971AE4" w:rsidRPr="00971AE4" w:rsidRDefault="00971AE4" w:rsidP="00971AE4">
      <w:pPr>
        <w:spacing w:beforeLines="30" w:before="108" w:line="360" w:lineRule="exact"/>
        <w:ind w:left="240" w:hangingChars="100" w:hanging="240"/>
        <w:rPr>
          <w:rFonts w:ascii="華康仿宋體W6" w:eastAsia="華康仿宋體W6" w:hAnsi="標楷體" w:cs="Times New Roman"/>
          <w:b/>
        </w:rPr>
      </w:pPr>
      <w:r w:rsidRPr="00971AE4">
        <w:rPr>
          <w:rFonts w:ascii="華康仿宋體W6" w:eastAsia="華康仿宋體W6" w:hAnsi="標楷體" w:cs="Times New Roman" w:hint="eastAsia"/>
          <w:b/>
        </w:rPr>
        <w:t>◎有意願的家長請依下列表格填入相關資料，並請學生至行政大樓2樓繳費機繳交費用，待資料彙整完畢，預定下學期開始提供簡訊通報服務。</w:t>
      </w:r>
    </w:p>
    <w:p w:rsidR="00971AE4" w:rsidRPr="00971AE4" w:rsidRDefault="00971AE4" w:rsidP="00971AE4">
      <w:pPr>
        <w:spacing w:line="360" w:lineRule="exact"/>
        <w:ind w:left="240" w:hangingChars="100" w:hanging="240"/>
        <w:rPr>
          <w:rFonts w:ascii="華康仿宋體W6" w:eastAsia="華康仿宋體W6" w:hAnsi="標楷體" w:cs="Times New Roman"/>
          <w:b/>
        </w:rPr>
      </w:pPr>
      <w:r w:rsidRPr="00971AE4">
        <w:rPr>
          <w:rFonts w:ascii="華康仿宋體W6" w:eastAsia="華康仿宋體W6" w:hAnsi="標楷體" w:cs="Times New Roman" w:hint="eastAsia"/>
          <w:b/>
        </w:rPr>
        <w:t>◎若家長未能及時接到簡訊，或對簡訊內容有任何疑問，請來電查詢，電話：（02）2632-1181轉412（</w:t>
      </w:r>
      <w:r w:rsidR="00791BA5">
        <w:rPr>
          <w:rFonts w:ascii="華康仿宋體W6" w:eastAsia="華康仿宋體W6" w:hAnsi="標楷體" w:cs="Times New Roman" w:hint="eastAsia"/>
          <w:b/>
        </w:rPr>
        <w:t>吳美秀</w:t>
      </w:r>
      <w:bookmarkStart w:id="0" w:name="_GoBack"/>
      <w:bookmarkEnd w:id="0"/>
      <w:r w:rsidRPr="00971AE4">
        <w:rPr>
          <w:rFonts w:ascii="華康仿宋體W6" w:eastAsia="華康仿宋體W6" w:hAnsi="標楷體" w:cs="Times New Roman" w:hint="eastAsia"/>
          <w:b/>
        </w:rPr>
        <w:t>老師），謝謝您的合作。</w:t>
      </w:r>
    </w:p>
    <w:p w:rsidR="00971AE4" w:rsidRPr="00971AE4" w:rsidRDefault="00971AE4" w:rsidP="00971AE4">
      <w:pPr>
        <w:spacing w:line="360" w:lineRule="exact"/>
        <w:ind w:left="240" w:hangingChars="100" w:hanging="240"/>
        <w:rPr>
          <w:rFonts w:ascii="華康仿宋體W6" w:eastAsia="華康仿宋體W6" w:hAnsi="標楷體" w:cs="Times New Roman"/>
          <w:b/>
        </w:rPr>
      </w:pPr>
    </w:p>
    <w:p w:rsidR="00971AE4" w:rsidRPr="00971AE4" w:rsidRDefault="00971AE4" w:rsidP="00971AE4">
      <w:pPr>
        <w:spacing w:line="0" w:lineRule="atLeast"/>
        <w:rPr>
          <w:rFonts w:ascii="華康仿宋體W6" w:eastAsia="華康仿宋體W6" w:hAnsi="Calibri" w:cs="Times New Roman"/>
          <w:b/>
        </w:rPr>
      </w:pPr>
      <w:r w:rsidRPr="00971AE4">
        <w:rPr>
          <w:rFonts w:ascii="華康仿宋體W6" w:eastAsia="華康仿宋體W6" w:hAnsi="Calibri" w:cs="Times New Roman" w:hint="eastAsia"/>
          <w:b/>
        </w:rPr>
        <w:t>---------------------------------------------------------------------------------</w:t>
      </w:r>
    </w:p>
    <w:p w:rsidR="00971AE4" w:rsidRPr="00971AE4" w:rsidRDefault="00971AE4" w:rsidP="00971AE4">
      <w:pPr>
        <w:spacing w:line="0" w:lineRule="atLeast"/>
        <w:rPr>
          <w:rFonts w:ascii="華康仿宋體W6" w:eastAsia="華康仿宋體W6" w:hAnsi="Calibri" w:cs="Times New Roman"/>
          <w:b/>
        </w:rPr>
      </w:pPr>
    </w:p>
    <w:p w:rsidR="00971AE4" w:rsidRPr="00971AE4" w:rsidRDefault="00791BA5" w:rsidP="00971AE4">
      <w:pPr>
        <w:spacing w:beforeLines="30" w:before="108" w:afterLines="10" w:after="36" w:line="0" w:lineRule="atLeast"/>
        <w:jc w:val="center"/>
        <w:rPr>
          <w:rFonts w:ascii="華康仿宋體W6" w:eastAsia="華康仿宋體W6" w:hAnsi="標楷體" w:cs="Times New Roman"/>
          <w:b/>
          <w:sz w:val="32"/>
          <w:szCs w:val="32"/>
        </w:rPr>
      </w:pPr>
      <w:r>
        <w:rPr>
          <w:rFonts w:ascii="華康仿宋體W6" w:eastAsia="華康仿宋體W6" w:hAnsi="標楷體" w:cs="Times New Roman" w:hint="eastAsia"/>
          <w:b/>
          <w:sz w:val="32"/>
          <w:szCs w:val="32"/>
        </w:rPr>
        <w:t xml:space="preserve">  </w:t>
      </w:r>
      <w:proofErr w:type="gramStart"/>
      <w:r w:rsidR="00971AE4" w:rsidRPr="00971AE4">
        <w:rPr>
          <w:rFonts w:ascii="華康仿宋體W6" w:eastAsia="華康仿宋體W6" w:hAnsi="標楷體" w:cs="Times New Roman" w:hint="eastAsia"/>
          <w:b/>
          <w:sz w:val="32"/>
          <w:szCs w:val="32"/>
        </w:rPr>
        <w:t>學年度第</w:t>
      </w:r>
      <w:proofErr w:type="gramEnd"/>
      <w:r>
        <w:rPr>
          <w:rFonts w:ascii="華康仿宋體W6" w:eastAsia="華康仿宋體W6" w:hAnsi="標楷體" w:cs="Times New Roman" w:hint="eastAsia"/>
          <w:b/>
          <w:sz w:val="32"/>
          <w:szCs w:val="32"/>
        </w:rPr>
        <w:t xml:space="preserve">   </w:t>
      </w:r>
      <w:r w:rsidR="00971AE4" w:rsidRPr="00971AE4">
        <w:rPr>
          <w:rFonts w:ascii="華康仿宋體W6" w:eastAsia="華康仿宋體W6" w:hAnsi="標楷體" w:cs="Times New Roman" w:hint="eastAsia"/>
          <w:b/>
          <w:sz w:val="32"/>
          <w:szCs w:val="32"/>
        </w:rPr>
        <w:t>學期 學生缺課簡訊服務 同意書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029"/>
        <w:gridCol w:w="1890"/>
        <w:gridCol w:w="2617"/>
      </w:tblGrid>
      <w:tr w:rsidR="00971AE4" w:rsidRPr="00971AE4" w:rsidTr="00853E0B">
        <w:trPr>
          <w:trHeight w:val="888"/>
          <w:jc w:val="center"/>
        </w:trPr>
        <w:tc>
          <w:tcPr>
            <w:tcW w:w="168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  <w:u w:val="single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rPr>
                <w:rFonts w:ascii="華康仿宋體W6" w:eastAsia="華康仿宋體W6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年</w:t>
            </w: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班</w:t>
            </w:r>
          </w:p>
        </w:tc>
      </w:tr>
      <w:tr w:rsidR="00971AE4" w:rsidRPr="00971AE4" w:rsidTr="00853E0B">
        <w:trPr>
          <w:trHeight w:val="1095"/>
          <w:jc w:val="center"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rPr>
                <w:rFonts w:ascii="華康仿宋體W6" w:eastAsia="華康仿宋體W6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</w:p>
        </w:tc>
      </w:tr>
      <w:tr w:rsidR="00971AE4" w:rsidRPr="00971AE4" w:rsidTr="00853E0B">
        <w:trPr>
          <w:trHeight w:val="986"/>
          <w:jc w:val="center"/>
        </w:trPr>
        <w:tc>
          <w:tcPr>
            <w:tcW w:w="92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40"/>
                <w:szCs w:val="40"/>
              </w:rPr>
              <w:t>□</w:t>
            </w: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 xml:space="preserve">已繳費    </w:t>
            </w:r>
            <w:r w:rsidRPr="00971AE4">
              <w:rPr>
                <w:rFonts w:ascii="華康仿宋體W6" w:eastAsia="華康仿宋體W6" w:hAnsi="標楷體" w:cs="Times New Roman" w:hint="eastAsia"/>
                <w:sz w:val="40"/>
                <w:szCs w:val="40"/>
              </w:rPr>
              <w:t xml:space="preserve"> □</w:t>
            </w: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未繳費</w:t>
            </w:r>
          </w:p>
        </w:tc>
      </w:tr>
      <w:tr w:rsidR="00971AE4" w:rsidRPr="00971AE4" w:rsidTr="00853E0B">
        <w:trPr>
          <w:trHeight w:val="962"/>
          <w:jc w:val="center"/>
        </w:trPr>
        <w:tc>
          <w:tcPr>
            <w:tcW w:w="168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家    長</w:t>
            </w:r>
          </w:p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rPr>
                <w:rFonts w:ascii="華康仿宋體W6" w:eastAsia="華康仿宋體W6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家    長</w:t>
            </w:r>
          </w:p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  <w:r w:rsidRPr="00971AE4">
              <w:rPr>
                <w:rFonts w:ascii="華康仿宋體W6" w:eastAsia="華康仿宋體W6" w:hAnsi="標楷體" w:cs="Times New Roman" w:hint="eastAsia"/>
                <w:sz w:val="28"/>
                <w:szCs w:val="28"/>
              </w:rPr>
              <w:t>簽名確認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AE4" w:rsidRPr="00971AE4" w:rsidRDefault="00971AE4" w:rsidP="00971AE4">
            <w:pPr>
              <w:spacing w:line="0" w:lineRule="atLeast"/>
              <w:jc w:val="center"/>
              <w:rPr>
                <w:rFonts w:ascii="華康仿宋體W6" w:eastAsia="華康仿宋體W6" w:hAnsi="標楷體" w:cs="Times New Roman"/>
                <w:sz w:val="28"/>
                <w:szCs w:val="28"/>
              </w:rPr>
            </w:pPr>
          </w:p>
        </w:tc>
      </w:tr>
    </w:tbl>
    <w:p w:rsidR="00316FFB" w:rsidRDefault="00791BA5"/>
    <w:sectPr w:rsidR="00316FFB" w:rsidSect="00255F53">
      <w:headerReference w:type="even" r:id="rId6"/>
      <w:headerReference w:type="default" r:id="rId7"/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1BA5">
      <w:r>
        <w:separator/>
      </w:r>
    </w:p>
  </w:endnote>
  <w:endnote w:type="continuationSeparator" w:id="0">
    <w:p w:rsidR="00000000" w:rsidRDefault="007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1BA5">
      <w:r>
        <w:separator/>
      </w:r>
    </w:p>
  </w:footnote>
  <w:footnote w:type="continuationSeparator" w:id="0">
    <w:p w:rsidR="00000000" w:rsidRDefault="0079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15" w:rsidRDefault="00971AE4" w:rsidP="005C4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815" w:rsidRDefault="00791BA5" w:rsidP="007A34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15" w:rsidRDefault="00971AE4" w:rsidP="005C4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BA5">
      <w:rPr>
        <w:rStyle w:val="a5"/>
        <w:noProof/>
      </w:rPr>
      <w:t>1</w:t>
    </w:r>
    <w:r>
      <w:rPr>
        <w:rStyle w:val="a5"/>
      </w:rPr>
      <w:fldChar w:fldCharType="end"/>
    </w:r>
  </w:p>
  <w:p w:rsidR="00767815" w:rsidRDefault="00791BA5" w:rsidP="007A34F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E4"/>
    <w:rsid w:val="0030526F"/>
    <w:rsid w:val="00791BA5"/>
    <w:rsid w:val="00971AE4"/>
    <w:rsid w:val="00E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405B-D89E-460D-BD2B-51CAB2B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AE4"/>
    <w:pPr>
      <w:tabs>
        <w:tab w:val="center" w:pos="4153"/>
        <w:tab w:val="right" w:pos="8306"/>
      </w:tabs>
      <w:snapToGrid w:val="0"/>
      <w:spacing w:line="0" w:lineRule="atLeast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AE4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97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郭東崑</dc:creator>
  <cp:keywords/>
  <dc:description/>
  <cp:lastModifiedBy>郭東崑</cp:lastModifiedBy>
  <cp:revision>2</cp:revision>
  <dcterms:created xsi:type="dcterms:W3CDTF">2016-03-04T04:13:00Z</dcterms:created>
  <dcterms:modified xsi:type="dcterms:W3CDTF">2016-06-13T08:35:00Z</dcterms:modified>
</cp:coreProperties>
</file>